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410" w:rsidRDefault="004C0410">
      <w:pPr>
        <w:pStyle w:val="Corpotesto"/>
        <w:rPr>
          <w:rFonts w:ascii="Times New Roman"/>
          <w:sz w:val="20"/>
        </w:rPr>
      </w:pPr>
    </w:p>
    <w:p w:rsidR="004C0410" w:rsidRDefault="004C0410">
      <w:pPr>
        <w:pStyle w:val="Corpotesto"/>
        <w:rPr>
          <w:rFonts w:ascii="Times New Roman"/>
          <w:sz w:val="20"/>
        </w:rPr>
      </w:pPr>
    </w:p>
    <w:p w:rsidR="004C0410" w:rsidRDefault="004C0410">
      <w:pPr>
        <w:pStyle w:val="Corpotesto"/>
        <w:rPr>
          <w:rFonts w:ascii="Times New Roman"/>
          <w:sz w:val="20"/>
        </w:rPr>
      </w:pPr>
    </w:p>
    <w:tbl>
      <w:tblPr>
        <w:tblpPr w:leftFromText="141" w:rightFromText="141" w:vertAnchor="page" w:horzAnchor="margin" w:tblpY="2761"/>
        <w:tblW w:w="9426" w:type="dxa"/>
        <w:tblLayout w:type="fixed"/>
        <w:tblCellMar>
          <w:left w:w="70" w:type="dxa"/>
          <w:right w:w="70" w:type="dxa"/>
        </w:tblCellMar>
        <w:tblLook w:val="01E0" w:firstRow="1" w:lastRow="1" w:firstColumn="1" w:lastColumn="1" w:noHBand="0" w:noVBand="0"/>
      </w:tblPr>
      <w:tblGrid>
        <w:gridCol w:w="2000"/>
        <w:gridCol w:w="6624"/>
        <w:gridCol w:w="802"/>
      </w:tblGrid>
      <w:tr w:rsidR="006C50B1" w:rsidTr="006C50B1">
        <w:trPr>
          <w:trHeight w:val="3119"/>
        </w:trPr>
        <w:tc>
          <w:tcPr>
            <w:tcW w:w="2000" w:type="dxa"/>
            <w:vAlign w:val="center"/>
          </w:tcPr>
          <w:p w:rsidR="006C50B1" w:rsidRDefault="006C50B1" w:rsidP="006C50B1">
            <w:pPr>
              <w:tabs>
                <w:tab w:val="left" w:pos="1072"/>
                <w:tab w:val="left" w:pos="1260"/>
              </w:tabs>
              <w:ind w:right="2" w:hanging="142"/>
              <w:jc w:val="center"/>
              <w:rPr>
                <w:sz w:val="4"/>
              </w:rPr>
            </w:pPr>
            <w:r>
              <w:rPr>
                <w:noProof/>
                <w:lang w:eastAsia="it-IT"/>
              </w:rPr>
              <w:drawing>
                <wp:inline distT="0" distB="0" distL="0" distR="0" wp14:anchorId="66161162" wp14:editId="77A5CA12">
                  <wp:extent cx="1047750" cy="981075"/>
                  <wp:effectExtent l="0" t="0" r="0" b="9525"/>
                  <wp:docPr id="4" name="Immagine 1" descr="Logo of th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f the schoo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981075"/>
                          </a:xfrm>
                          <a:prstGeom prst="rect">
                            <a:avLst/>
                          </a:prstGeom>
                          <a:noFill/>
                          <a:ln>
                            <a:noFill/>
                          </a:ln>
                        </pic:spPr>
                      </pic:pic>
                    </a:graphicData>
                  </a:graphic>
                </wp:inline>
              </w:drawing>
            </w:r>
          </w:p>
        </w:tc>
        <w:tc>
          <w:tcPr>
            <w:tcW w:w="6624" w:type="dxa"/>
            <w:vAlign w:val="center"/>
          </w:tcPr>
          <w:p w:rsidR="006C50B1" w:rsidRDefault="006C50B1" w:rsidP="006C50B1">
            <w:pPr>
              <w:tabs>
                <w:tab w:val="left" w:pos="7655"/>
              </w:tabs>
            </w:pPr>
          </w:p>
          <w:p w:rsidR="006C50B1" w:rsidRDefault="006C50B1" w:rsidP="006C50B1">
            <w:pPr>
              <w:pStyle w:val="Didascalia"/>
              <w:rPr>
                <w:rFonts w:ascii="Arial" w:hAnsi="Arial" w:cs="Arial"/>
              </w:rPr>
            </w:pPr>
          </w:p>
          <w:p w:rsidR="006C50B1" w:rsidRDefault="006C50B1" w:rsidP="006C50B1">
            <w:pPr>
              <w:pStyle w:val="Didascalia"/>
              <w:rPr>
                <w:rFonts w:ascii="Arial" w:hAnsi="Arial" w:cs="Arial"/>
              </w:rPr>
            </w:pPr>
          </w:p>
          <w:p w:rsidR="006C50B1" w:rsidRDefault="006C50B1" w:rsidP="006C50B1">
            <w:pPr>
              <w:pStyle w:val="Didascalia"/>
              <w:rPr>
                <w:rFonts w:ascii="Arial" w:hAnsi="Arial" w:cs="Arial"/>
              </w:rPr>
            </w:pPr>
          </w:p>
          <w:p w:rsidR="006C50B1" w:rsidRDefault="006C50B1" w:rsidP="006C50B1">
            <w:pPr>
              <w:pStyle w:val="Didascalia"/>
              <w:ind w:left="74" w:hanging="73"/>
              <w:rPr>
                <w:rFonts w:ascii="Arial" w:hAnsi="Arial" w:cs="Arial"/>
              </w:rPr>
            </w:pPr>
            <w:r>
              <w:rPr>
                <w:rFonts w:ascii="Verdana" w:hAnsi="Verdana"/>
                <w:noProof/>
              </w:rPr>
              <w:drawing>
                <wp:anchor distT="0" distB="0" distL="114300" distR="114300" simplePos="0" relativeHeight="487205376" behindDoc="0" locked="0" layoutInCell="1" allowOverlap="1" wp14:anchorId="2E45FCD7" wp14:editId="4E0197F3">
                  <wp:simplePos x="0" y="0"/>
                  <wp:positionH relativeFrom="column">
                    <wp:posOffset>1803400</wp:posOffset>
                  </wp:positionH>
                  <wp:positionV relativeFrom="paragraph">
                    <wp:posOffset>-705485</wp:posOffset>
                  </wp:positionV>
                  <wp:extent cx="573405" cy="685165"/>
                  <wp:effectExtent l="0" t="0" r="0" b="635"/>
                  <wp:wrapSquare wrapText="right"/>
                  <wp:docPr id="2" name="Immagine 3" descr="http://www.lamelagrana.net/risorse5/rep_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melagrana.net/risorse5/rep_it.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3405"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rPr>
              <w:t>ISTITUTO DI ISTRUZIONE SECONDARIA SUPERIORE</w:t>
            </w:r>
          </w:p>
          <w:p w:rsidR="006C50B1" w:rsidRPr="00B30F27" w:rsidRDefault="006C50B1" w:rsidP="006C50B1">
            <w:pPr>
              <w:pStyle w:val="Titolo6"/>
              <w:ind w:firstLine="43"/>
              <w:jc w:val="center"/>
              <w:rPr>
                <w:rFonts w:ascii="Arial" w:eastAsia="Arial Unicode MS" w:hAnsi="Arial" w:cs="Arial"/>
                <w:sz w:val="24"/>
              </w:rPr>
            </w:pPr>
            <w:r w:rsidRPr="00B30F27">
              <w:rPr>
                <w:rFonts w:ascii="Arial" w:hAnsi="Arial" w:cs="Arial"/>
                <w:sz w:val="24"/>
              </w:rPr>
              <w:t>“Cataldo Agostinelli”</w:t>
            </w:r>
          </w:p>
          <w:p w:rsidR="006C50B1" w:rsidRPr="005E6BF2" w:rsidRDefault="006C50B1" w:rsidP="006C50B1">
            <w:pPr>
              <w:pStyle w:val="Corpotesto"/>
              <w:jc w:val="center"/>
              <w:rPr>
                <w:b/>
                <w:sz w:val="14"/>
                <w:szCs w:val="14"/>
              </w:rPr>
            </w:pPr>
            <w:r w:rsidRPr="005E6BF2">
              <w:rPr>
                <w:b/>
                <w:sz w:val="14"/>
                <w:szCs w:val="14"/>
              </w:rPr>
              <w:t>Comprensivo del LICEO CLASSICO/SCIENTIFICO - I.T.E.S. - I.P.S.I.A. - I.P.S.S.S. - I.P.S.E.O.A.</w:t>
            </w:r>
          </w:p>
          <w:p w:rsidR="006C50B1" w:rsidRDefault="006C50B1" w:rsidP="006C50B1">
            <w:pPr>
              <w:jc w:val="center"/>
              <w:rPr>
                <w:rFonts w:ascii="Arial" w:hAnsi="Arial" w:cs="Arial"/>
                <w:b/>
                <w:sz w:val="18"/>
                <w:szCs w:val="18"/>
              </w:rPr>
            </w:pPr>
            <w:r w:rsidRPr="005E6BF2">
              <w:rPr>
                <w:rFonts w:ascii="Arial Narrow" w:hAnsi="Arial Narrow" w:cs="Arial"/>
                <w:b/>
                <w:bCs/>
                <w:sz w:val="18"/>
                <w:szCs w:val="18"/>
              </w:rPr>
              <w:t xml:space="preserve">Via Ovidio - </w:t>
            </w:r>
            <w:r w:rsidRPr="005E6BF2">
              <w:rPr>
                <w:rFonts w:ascii="Arial" w:hAnsi="Arial" w:cs="Arial"/>
                <w:b/>
                <w:sz w:val="18"/>
                <w:szCs w:val="18"/>
              </w:rPr>
              <w:t>72013 CEGLIE MESSAPICA (BR)</w:t>
            </w:r>
          </w:p>
          <w:p w:rsidR="006C50B1" w:rsidRPr="005E6BF2" w:rsidRDefault="006C50B1" w:rsidP="006C50B1">
            <w:pPr>
              <w:jc w:val="center"/>
              <w:rPr>
                <w:rFonts w:ascii="Arial" w:hAnsi="Arial" w:cs="Arial"/>
                <w:b/>
                <w:sz w:val="18"/>
                <w:szCs w:val="18"/>
              </w:rPr>
            </w:pPr>
            <w:r>
              <w:rPr>
                <w:rFonts w:ascii="Arial" w:hAnsi="Arial" w:cs="Arial"/>
                <w:b/>
                <w:sz w:val="18"/>
                <w:szCs w:val="18"/>
              </w:rPr>
              <w:t>C.F. 90015850747</w:t>
            </w:r>
          </w:p>
          <w:p w:rsidR="006C50B1" w:rsidRDefault="006C50B1" w:rsidP="006C50B1">
            <w:pPr>
              <w:pStyle w:val="Istruzionidiinvio"/>
              <w:jc w:val="center"/>
              <w:rPr>
                <w:rStyle w:val="Collegamentoipertestuale"/>
                <w:rFonts w:ascii="Arial" w:eastAsia="Calibri" w:hAnsi="Arial" w:cs="Arial"/>
                <w:b/>
                <w:bCs/>
                <w:iCs/>
                <w:sz w:val="16"/>
                <w:szCs w:val="16"/>
              </w:rPr>
            </w:pPr>
            <w:r w:rsidRPr="00B30F27">
              <w:rPr>
                <w:rFonts w:ascii="Arial" w:hAnsi="Arial" w:cs="Arial"/>
                <w:sz w:val="16"/>
                <w:szCs w:val="16"/>
              </w:rPr>
              <w:t xml:space="preserve">e-mail </w:t>
            </w:r>
            <w:hyperlink r:id="rId10" w:history="1">
              <w:r w:rsidRPr="00B30F27">
                <w:rPr>
                  <w:rStyle w:val="Collegamentoipertestuale"/>
                  <w:rFonts w:ascii="Arial" w:eastAsia="Calibri" w:hAnsi="Arial" w:cs="Arial"/>
                  <w:color w:val="000000"/>
                  <w:sz w:val="16"/>
                  <w:szCs w:val="16"/>
                </w:rPr>
                <w:t>BRIS006001@istruzione.it</w:t>
              </w:r>
            </w:hyperlink>
            <w:r w:rsidRPr="00B30F27">
              <w:rPr>
                <w:rFonts w:ascii="Arial" w:hAnsi="Arial" w:cs="Arial"/>
                <w:sz w:val="16"/>
                <w:szCs w:val="16"/>
              </w:rPr>
              <w:t xml:space="preserve">   -  </w:t>
            </w:r>
            <w:hyperlink r:id="rId11" w:history="1">
              <w:r w:rsidRPr="00B30F27">
                <w:rPr>
                  <w:rStyle w:val="Collegamentoipertestuale"/>
                  <w:rFonts w:ascii="Arial" w:eastAsia="Calibri" w:hAnsi="Arial" w:cs="Arial"/>
                  <w:b/>
                  <w:bCs/>
                  <w:iCs/>
                  <w:sz w:val="16"/>
                  <w:szCs w:val="16"/>
                </w:rPr>
                <w:t>BRIS006001@pec.istruzione.it</w:t>
              </w:r>
            </w:hyperlink>
          </w:p>
          <w:p w:rsidR="006C50B1" w:rsidRDefault="00381C59" w:rsidP="006C50B1">
            <w:pPr>
              <w:ind w:right="-71"/>
              <w:jc w:val="center"/>
              <w:rPr>
                <w:rStyle w:val="Collegamentoipertestuale"/>
                <w:rFonts w:ascii="Arial" w:hAnsi="Arial" w:cs="Arial"/>
                <w:sz w:val="16"/>
                <w:szCs w:val="16"/>
              </w:rPr>
            </w:pPr>
            <w:hyperlink r:id="rId12" w:history="1">
              <w:r w:rsidR="006C50B1" w:rsidRPr="00731C9D">
                <w:rPr>
                  <w:rStyle w:val="Collegamentoipertestuale"/>
                  <w:rFonts w:ascii="Arial" w:hAnsi="Arial" w:cs="Arial"/>
                  <w:sz w:val="16"/>
                  <w:szCs w:val="16"/>
                </w:rPr>
                <w:t>www.istitutoagostinelli.edu.it</w:t>
              </w:r>
            </w:hyperlink>
          </w:p>
          <w:p w:rsidR="006C50B1" w:rsidRDefault="006C50B1" w:rsidP="006C50B1">
            <w:pPr>
              <w:ind w:left="-15"/>
              <w:jc w:val="center"/>
            </w:pPr>
            <w:r w:rsidRPr="00B30F27">
              <w:rPr>
                <w:rFonts w:ascii="Arial" w:hAnsi="Arial" w:cs="Arial"/>
                <w:sz w:val="16"/>
                <w:szCs w:val="16"/>
              </w:rPr>
              <w:sym w:font="Wingdings" w:char="0028"/>
            </w:r>
            <w:r w:rsidRPr="00B30F27">
              <w:rPr>
                <w:rFonts w:ascii="Arial" w:hAnsi="Arial" w:cs="Arial"/>
                <w:sz w:val="16"/>
                <w:szCs w:val="16"/>
              </w:rPr>
              <w:t xml:space="preserve"> </w:t>
            </w:r>
            <w:proofErr w:type="spellStart"/>
            <w:r w:rsidRPr="00B30F27">
              <w:rPr>
                <w:rFonts w:ascii="Arial" w:hAnsi="Arial" w:cs="Arial"/>
                <w:sz w:val="16"/>
                <w:szCs w:val="16"/>
              </w:rPr>
              <w:t>Segr</w:t>
            </w:r>
            <w:proofErr w:type="spellEnd"/>
            <w:r w:rsidRPr="00B30F27">
              <w:rPr>
                <w:rFonts w:ascii="Arial" w:hAnsi="Arial" w:cs="Arial"/>
                <w:sz w:val="16"/>
                <w:szCs w:val="16"/>
              </w:rPr>
              <w:t>. 0831/377890  –  Fax 0831/379023</w:t>
            </w:r>
          </w:p>
        </w:tc>
        <w:tc>
          <w:tcPr>
            <w:tcW w:w="802" w:type="dxa"/>
            <w:vAlign w:val="center"/>
          </w:tcPr>
          <w:p w:rsidR="006C50B1" w:rsidRDefault="006C50B1" w:rsidP="006C50B1">
            <w:pPr>
              <w:jc w:val="cente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r>
              <w:rPr>
                <w:noProof/>
                <w:lang w:eastAsia="it-IT"/>
              </w:rPr>
              <w:drawing>
                <wp:anchor distT="0" distB="0" distL="114300" distR="114300" simplePos="0" relativeHeight="487204352" behindDoc="0" locked="0" layoutInCell="1" allowOverlap="1" wp14:anchorId="2E2F28EF" wp14:editId="624222A0">
                  <wp:simplePos x="0" y="0"/>
                  <wp:positionH relativeFrom="column">
                    <wp:posOffset>-38100</wp:posOffset>
                  </wp:positionH>
                  <wp:positionV relativeFrom="paragraph">
                    <wp:posOffset>27940</wp:posOffset>
                  </wp:positionV>
                  <wp:extent cx="799465" cy="524510"/>
                  <wp:effectExtent l="19050" t="0" r="635" b="0"/>
                  <wp:wrapNone/>
                  <wp:docPr id="6" name="Immagine 2" descr="bandiera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9465" cy="524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ind w:left="-70" w:firstLine="70"/>
              <w:rPr>
                <w:sz w:val="4"/>
              </w:rPr>
            </w:pPr>
          </w:p>
        </w:tc>
      </w:tr>
    </w:tbl>
    <w:p w:rsidR="004C0410" w:rsidRDefault="004C0410">
      <w:pPr>
        <w:pStyle w:val="Corpotesto"/>
        <w:rPr>
          <w:rFonts w:ascii="Times New Roman"/>
          <w:sz w:val="20"/>
        </w:rPr>
      </w:pPr>
    </w:p>
    <w:p w:rsidR="004C0410" w:rsidRDefault="004C0410">
      <w:pPr>
        <w:pStyle w:val="Corpotesto"/>
        <w:spacing w:before="3"/>
        <w:rPr>
          <w:rFonts w:ascii="Times New Roman"/>
          <w:sz w:val="24"/>
        </w:rPr>
      </w:pPr>
    </w:p>
    <w:p w:rsidR="00742355" w:rsidRPr="009A6909" w:rsidRDefault="009A6909" w:rsidP="009A6909">
      <w:pPr>
        <w:tabs>
          <w:tab w:val="left" w:pos="5670"/>
          <w:tab w:val="left" w:pos="6660"/>
          <w:tab w:val="left" w:pos="9497"/>
        </w:tabs>
        <w:ind w:right="-1"/>
        <w:jc w:val="right"/>
        <w:rPr>
          <w:rFonts w:ascii="Bookman Old Style" w:hAnsi="Bookman Old Style" w:cs="Times New Roman"/>
          <w:b/>
          <w:sz w:val="21"/>
          <w:szCs w:val="21"/>
        </w:rPr>
      </w:pPr>
      <w:r>
        <w:rPr>
          <w:rFonts w:ascii="Bookman Old Style" w:hAnsi="Bookman Old Style" w:cs="Times New Roman"/>
          <w:b/>
          <w:sz w:val="21"/>
          <w:szCs w:val="21"/>
        </w:rPr>
        <w:t>Al</w:t>
      </w:r>
      <w:r w:rsidR="00742355" w:rsidRPr="009A6909">
        <w:rPr>
          <w:rFonts w:ascii="Bookman Old Style" w:hAnsi="Bookman Old Style" w:cs="Times New Roman"/>
          <w:b/>
          <w:sz w:val="21"/>
          <w:szCs w:val="21"/>
        </w:rPr>
        <w:t xml:space="preserve">legato </w:t>
      </w:r>
      <w:r w:rsidR="008770C8">
        <w:rPr>
          <w:rFonts w:ascii="Bookman Old Style" w:hAnsi="Bookman Old Style" w:cs="Times New Roman"/>
          <w:b/>
          <w:sz w:val="21"/>
          <w:szCs w:val="21"/>
        </w:rPr>
        <w:t>D</w:t>
      </w:r>
      <w:r w:rsidR="00742355" w:rsidRPr="009A6909">
        <w:rPr>
          <w:rFonts w:ascii="Bookman Old Style" w:hAnsi="Bookman Old Style" w:cs="Times New Roman"/>
          <w:b/>
          <w:sz w:val="21"/>
          <w:szCs w:val="21"/>
        </w:rPr>
        <w:t xml:space="preserve">  </w:t>
      </w:r>
    </w:p>
    <w:p w:rsidR="009A6909" w:rsidRDefault="009A6909" w:rsidP="009A6909">
      <w:pPr>
        <w:tabs>
          <w:tab w:val="left" w:pos="5670"/>
          <w:tab w:val="left" w:pos="6660"/>
          <w:tab w:val="left" w:pos="9497"/>
        </w:tabs>
        <w:ind w:right="-1"/>
        <w:rPr>
          <w:rFonts w:ascii="Bookman Old Style" w:hAnsi="Bookman Old Style" w:cs="Times New Roman"/>
          <w:b/>
          <w:sz w:val="21"/>
          <w:szCs w:val="21"/>
        </w:rPr>
      </w:pPr>
    </w:p>
    <w:p w:rsidR="008770C8" w:rsidRDefault="008770C8" w:rsidP="009A6909">
      <w:pPr>
        <w:tabs>
          <w:tab w:val="left" w:pos="5670"/>
          <w:tab w:val="left" w:pos="6660"/>
          <w:tab w:val="left" w:pos="9497"/>
        </w:tabs>
        <w:ind w:right="-1"/>
        <w:rPr>
          <w:rFonts w:ascii="Bookman Old Style" w:hAnsi="Bookman Old Style" w:cs="Times New Roman"/>
          <w:b/>
          <w:sz w:val="21"/>
          <w:szCs w:val="21"/>
        </w:rPr>
      </w:pPr>
    </w:p>
    <w:p w:rsidR="009A6909" w:rsidRDefault="009A6909" w:rsidP="009A6909">
      <w:pPr>
        <w:tabs>
          <w:tab w:val="left" w:pos="5670"/>
          <w:tab w:val="left" w:pos="6660"/>
          <w:tab w:val="left" w:pos="9497"/>
        </w:tabs>
        <w:ind w:right="-1"/>
        <w:rPr>
          <w:rFonts w:ascii="Bookman Old Style" w:hAnsi="Bookman Old Style" w:cs="Times New Roman"/>
          <w:b/>
          <w:sz w:val="21"/>
          <w:szCs w:val="21"/>
        </w:rPr>
      </w:pPr>
    </w:p>
    <w:p w:rsidR="00742355" w:rsidRPr="009A6909" w:rsidRDefault="00742355" w:rsidP="009A6909">
      <w:pPr>
        <w:tabs>
          <w:tab w:val="left" w:pos="5670"/>
          <w:tab w:val="left" w:pos="6660"/>
          <w:tab w:val="left" w:pos="9497"/>
        </w:tabs>
        <w:ind w:right="-1"/>
        <w:rPr>
          <w:rFonts w:ascii="Bookman Old Style" w:hAnsi="Bookman Old Style" w:cs="Times New Roman"/>
          <w:b/>
          <w:sz w:val="21"/>
          <w:szCs w:val="21"/>
        </w:rPr>
      </w:pPr>
      <w:r w:rsidRPr="009A6909">
        <w:rPr>
          <w:rFonts w:ascii="Bookman Old Style" w:hAnsi="Bookman Old Style" w:cs="Times New Roman"/>
          <w:b/>
          <w:sz w:val="21"/>
          <w:szCs w:val="21"/>
        </w:rPr>
        <w:t>Codice Avviso: M4C1I3.2-2022-961</w:t>
      </w:r>
    </w:p>
    <w:p w:rsidR="009A6909" w:rsidRPr="001A689C" w:rsidRDefault="009A6909" w:rsidP="009A6909">
      <w:pPr>
        <w:tabs>
          <w:tab w:val="left" w:pos="5670"/>
          <w:tab w:val="left" w:pos="6660"/>
          <w:tab w:val="left" w:pos="9497"/>
        </w:tabs>
        <w:ind w:right="-1"/>
        <w:rPr>
          <w:rFonts w:ascii="Bookman Old Style" w:hAnsi="Bookman Old Style" w:cs="Times New Roman"/>
          <w:b/>
          <w:sz w:val="21"/>
          <w:szCs w:val="21"/>
        </w:rPr>
      </w:pPr>
      <w:r w:rsidRPr="001A689C">
        <w:rPr>
          <w:rFonts w:ascii="Bookman Old Style" w:hAnsi="Bookman Old Style" w:cs="Times New Roman"/>
          <w:b/>
          <w:sz w:val="21"/>
          <w:szCs w:val="21"/>
        </w:rPr>
        <w:t xml:space="preserve">Codice </w:t>
      </w:r>
      <w:r>
        <w:rPr>
          <w:rFonts w:ascii="Bookman Old Style" w:hAnsi="Bookman Old Style" w:cs="Times New Roman"/>
          <w:b/>
          <w:sz w:val="21"/>
          <w:szCs w:val="21"/>
        </w:rPr>
        <w:t>Progetto:</w:t>
      </w:r>
      <w:r w:rsidRPr="001A689C">
        <w:rPr>
          <w:rFonts w:ascii="Bookman Old Style" w:hAnsi="Bookman Old Style" w:cs="Times New Roman"/>
          <w:b/>
          <w:sz w:val="21"/>
          <w:szCs w:val="21"/>
        </w:rPr>
        <w:t xml:space="preserve"> M4C1I3.2-2022-961-P-22731</w:t>
      </w:r>
    </w:p>
    <w:p w:rsidR="009A6909" w:rsidRPr="001A689C" w:rsidRDefault="009A6909" w:rsidP="009A6909">
      <w:pPr>
        <w:tabs>
          <w:tab w:val="left" w:pos="5670"/>
          <w:tab w:val="left" w:pos="6660"/>
          <w:tab w:val="left" w:pos="9497"/>
        </w:tabs>
        <w:ind w:right="-1"/>
        <w:rPr>
          <w:rFonts w:ascii="Bookman Old Style" w:hAnsi="Bookman Old Style" w:cs="Times New Roman"/>
          <w:b/>
          <w:sz w:val="21"/>
          <w:szCs w:val="21"/>
        </w:rPr>
      </w:pPr>
      <w:r w:rsidRPr="001A689C">
        <w:rPr>
          <w:rFonts w:ascii="Bookman Old Style" w:hAnsi="Bookman Old Style" w:cs="Times New Roman"/>
          <w:b/>
          <w:sz w:val="21"/>
          <w:szCs w:val="21"/>
        </w:rPr>
        <w:t>CUP: C14D22003610006</w:t>
      </w:r>
    </w:p>
    <w:p w:rsidR="00742355" w:rsidRPr="00495358" w:rsidRDefault="00742355" w:rsidP="00742355">
      <w:pPr>
        <w:spacing w:before="120" w:after="120"/>
        <w:rPr>
          <w:rFonts w:cs="Times New Roman"/>
          <w:b/>
          <w:i/>
        </w:rPr>
      </w:pPr>
    </w:p>
    <w:p w:rsidR="00742355" w:rsidRDefault="00742355" w:rsidP="00742355">
      <w:pPr>
        <w:adjustRightInd w:val="0"/>
        <w:ind w:left="1416" w:hanging="1416"/>
        <w:rPr>
          <w:b/>
          <w:bCs/>
          <w:color w:val="000000"/>
          <w:sz w:val="23"/>
          <w:szCs w:val="23"/>
        </w:rPr>
      </w:pPr>
      <w:r>
        <w:rPr>
          <w:b/>
          <w:bCs/>
          <w:color w:val="000000"/>
          <w:sz w:val="23"/>
          <w:szCs w:val="23"/>
        </w:rPr>
        <w:tab/>
      </w:r>
      <w:r>
        <w:rPr>
          <w:b/>
          <w:bCs/>
          <w:color w:val="000000"/>
          <w:sz w:val="23"/>
          <w:szCs w:val="23"/>
        </w:rPr>
        <w:tab/>
      </w:r>
      <w:r>
        <w:rPr>
          <w:b/>
          <w:bCs/>
          <w:color w:val="000000"/>
          <w:sz w:val="23"/>
          <w:szCs w:val="23"/>
        </w:rPr>
        <w:tab/>
      </w:r>
      <w:r>
        <w:rPr>
          <w:b/>
          <w:bCs/>
          <w:color w:val="000000"/>
          <w:sz w:val="23"/>
          <w:szCs w:val="23"/>
        </w:rPr>
        <w:tab/>
      </w:r>
      <w:r>
        <w:rPr>
          <w:b/>
          <w:bCs/>
          <w:color w:val="000000"/>
          <w:sz w:val="23"/>
          <w:szCs w:val="23"/>
        </w:rPr>
        <w:tab/>
      </w:r>
      <w:r>
        <w:rPr>
          <w:b/>
          <w:bCs/>
          <w:color w:val="000000"/>
          <w:sz w:val="23"/>
          <w:szCs w:val="23"/>
        </w:rPr>
        <w:tab/>
      </w:r>
      <w:r>
        <w:rPr>
          <w:b/>
          <w:bCs/>
          <w:color w:val="000000"/>
          <w:sz w:val="23"/>
          <w:szCs w:val="23"/>
        </w:rPr>
        <w:tab/>
      </w:r>
      <w:r>
        <w:rPr>
          <w:b/>
          <w:bCs/>
          <w:color w:val="000000"/>
          <w:sz w:val="23"/>
          <w:szCs w:val="23"/>
        </w:rPr>
        <w:tab/>
      </w:r>
      <w:r>
        <w:rPr>
          <w:b/>
          <w:bCs/>
          <w:color w:val="000000"/>
          <w:sz w:val="23"/>
          <w:szCs w:val="23"/>
        </w:rPr>
        <w:tab/>
        <w:t xml:space="preserve">                                                   </w:t>
      </w:r>
    </w:p>
    <w:p w:rsidR="00742355" w:rsidRPr="009A6909" w:rsidRDefault="00742355" w:rsidP="00742355">
      <w:pPr>
        <w:adjustRightInd w:val="0"/>
        <w:jc w:val="right"/>
        <w:rPr>
          <w:rFonts w:ascii="Bookman Old Style" w:hAnsi="Bookman Old Style"/>
          <w:color w:val="000000"/>
          <w:sz w:val="20"/>
          <w:szCs w:val="20"/>
        </w:rPr>
      </w:pPr>
      <w:r w:rsidRPr="002F217F">
        <w:rPr>
          <w:b/>
          <w:bCs/>
          <w:color w:val="000000"/>
        </w:rPr>
        <w:t xml:space="preserve"> </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 xml:space="preserve">         </w:t>
      </w:r>
      <w:r w:rsidRPr="009A6909">
        <w:rPr>
          <w:rFonts w:ascii="Bookman Old Style" w:hAnsi="Bookman Old Style"/>
          <w:color w:val="000000"/>
          <w:sz w:val="20"/>
          <w:szCs w:val="20"/>
        </w:rPr>
        <w:t xml:space="preserve">Al Dirigente Scolastico </w:t>
      </w:r>
    </w:p>
    <w:p w:rsidR="00742355" w:rsidRPr="009A6909" w:rsidRDefault="00742355" w:rsidP="00742355">
      <w:pPr>
        <w:adjustRightInd w:val="0"/>
        <w:ind w:left="4956" w:firstLine="708"/>
        <w:jc w:val="right"/>
        <w:rPr>
          <w:rFonts w:ascii="Bookman Old Style" w:hAnsi="Bookman Old Style"/>
          <w:color w:val="000000"/>
          <w:sz w:val="20"/>
          <w:szCs w:val="20"/>
        </w:rPr>
      </w:pPr>
      <w:r w:rsidRPr="009A6909">
        <w:rPr>
          <w:rFonts w:ascii="Bookman Old Style" w:hAnsi="Bookman Old Style"/>
          <w:color w:val="000000"/>
          <w:sz w:val="20"/>
          <w:szCs w:val="20"/>
        </w:rPr>
        <w:t>dell’I.</w:t>
      </w:r>
      <w:r w:rsidR="009A6909" w:rsidRPr="009A6909">
        <w:rPr>
          <w:rFonts w:ascii="Bookman Old Style" w:hAnsi="Bookman Old Style"/>
          <w:color w:val="000000"/>
          <w:sz w:val="20"/>
          <w:szCs w:val="20"/>
        </w:rPr>
        <w:t>I.S.S. “CATALDO AGOSTIN</w:t>
      </w:r>
      <w:r w:rsidR="0023479A">
        <w:rPr>
          <w:rFonts w:ascii="Bookman Old Style" w:hAnsi="Bookman Old Style"/>
          <w:color w:val="000000"/>
          <w:sz w:val="20"/>
          <w:szCs w:val="20"/>
        </w:rPr>
        <w:t>E</w:t>
      </w:r>
      <w:r w:rsidR="009A6909" w:rsidRPr="009A6909">
        <w:rPr>
          <w:rFonts w:ascii="Bookman Old Style" w:hAnsi="Bookman Old Style"/>
          <w:color w:val="000000"/>
          <w:sz w:val="20"/>
          <w:szCs w:val="20"/>
        </w:rPr>
        <w:t>LLI”</w:t>
      </w:r>
    </w:p>
    <w:p w:rsidR="00742355" w:rsidRPr="009A6909" w:rsidRDefault="009A6909" w:rsidP="00742355">
      <w:pPr>
        <w:adjustRightInd w:val="0"/>
        <w:ind w:left="4956" w:firstLine="708"/>
        <w:jc w:val="right"/>
        <w:rPr>
          <w:rFonts w:ascii="Bookman Old Style" w:hAnsi="Bookman Old Style"/>
          <w:color w:val="000000"/>
          <w:sz w:val="20"/>
          <w:szCs w:val="20"/>
        </w:rPr>
      </w:pPr>
      <w:r w:rsidRPr="009A6909">
        <w:rPr>
          <w:rFonts w:ascii="Bookman Old Style" w:hAnsi="Bookman Old Style"/>
          <w:color w:val="000000"/>
          <w:sz w:val="20"/>
          <w:szCs w:val="20"/>
        </w:rPr>
        <w:t>Ceglie Messapica</w:t>
      </w:r>
      <w:r w:rsidR="00742355" w:rsidRPr="009A6909">
        <w:rPr>
          <w:rFonts w:ascii="Bookman Old Style" w:hAnsi="Bookman Old Style"/>
          <w:color w:val="000000"/>
          <w:sz w:val="20"/>
          <w:szCs w:val="20"/>
        </w:rPr>
        <w:t xml:space="preserve"> (BR)</w:t>
      </w:r>
    </w:p>
    <w:p w:rsidR="00742355" w:rsidRPr="009A6909" w:rsidRDefault="00742355" w:rsidP="00742355">
      <w:pPr>
        <w:adjustRightInd w:val="0"/>
        <w:ind w:left="4956" w:firstLine="708"/>
        <w:jc w:val="right"/>
        <w:rPr>
          <w:rFonts w:ascii="Bookman Old Style" w:hAnsi="Bookman Old Style"/>
          <w:color w:val="000000"/>
          <w:sz w:val="20"/>
          <w:szCs w:val="20"/>
        </w:rPr>
      </w:pPr>
    </w:p>
    <w:p w:rsidR="00742355" w:rsidRPr="009A6909" w:rsidRDefault="00742355" w:rsidP="00742355">
      <w:pPr>
        <w:adjustRightInd w:val="0"/>
        <w:jc w:val="both"/>
        <w:rPr>
          <w:rFonts w:ascii="Bookman Old Style" w:hAnsi="Bookman Old Style"/>
          <w:b/>
          <w:i/>
          <w:color w:val="000000"/>
          <w:spacing w:val="-3"/>
          <w:sz w:val="20"/>
          <w:szCs w:val="20"/>
        </w:rPr>
      </w:pPr>
      <w:r w:rsidRPr="009A6909">
        <w:rPr>
          <w:rFonts w:ascii="Bookman Old Style" w:hAnsi="Bookman Old Style"/>
          <w:b/>
          <w:bCs/>
          <w:color w:val="000000"/>
          <w:sz w:val="20"/>
          <w:szCs w:val="20"/>
        </w:rPr>
        <w:t xml:space="preserve">OGGETTO: Piano Nazionale di Ripresa e Resilienza - Missione 4: Istruzione E Ricerca - Componente 1- Potenziamento dell’offerta dei servizi di istruzione: dagli asili nido alle Università - Investimento 3.2: Scuola 4.0 - Azione 1 - </w:t>
      </w:r>
      <w:proofErr w:type="spellStart"/>
      <w:r w:rsidRPr="009A6909">
        <w:rPr>
          <w:rFonts w:ascii="Bookman Old Style" w:hAnsi="Bookman Old Style"/>
          <w:b/>
          <w:bCs/>
          <w:color w:val="000000"/>
          <w:sz w:val="20"/>
          <w:szCs w:val="20"/>
        </w:rPr>
        <w:t>Next</w:t>
      </w:r>
      <w:proofErr w:type="spellEnd"/>
      <w:r w:rsidRPr="009A6909">
        <w:rPr>
          <w:rFonts w:ascii="Bookman Old Style" w:hAnsi="Bookman Old Style"/>
          <w:b/>
          <w:bCs/>
          <w:color w:val="000000"/>
          <w:sz w:val="20"/>
          <w:szCs w:val="20"/>
        </w:rPr>
        <w:t xml:space="preserve"> generation </w:t>
      </w:r>
      <w:proofErr w:type="spellStart"/>
      <w:r w:rsidRPr="009A6909">
        <w:rPr>
          <w:rFonts w:ascii="Bookman Old Style" w:hAnsi="Bookman Old Style"/>
          <w:b/>
          <w:bCs/>
          <w:color w:val="000000"/>
          <w:sz w:val="20"/>
          <w:szCs w:val="20"/>
        </w:rPr>
        <w:t>classroom</w:t>
      </w:r>
      <w:proofErr w:type="spellEnd"/>
      <w:r w:rsidRPr="009A6909">
        <w:rPr>
          <w:rFonts w:ascii="Bookman Old Style" w:hAnsi="Bookman Old Style"/>
          <w:b/>
          <w:bCs/>
          <w:color w:val="000000"/>
          <w:sz w:val="20"/>
          <w:szCs w:val="20"/>
        </w:rPr>
        <w:t xml:space="preserve"> – Ambienti di apprendimento innovativi.</w:t>
      </w:r>
    </w:p>
    <w:p w:rsidR="00742355" w:rsidRDefault="00742355" w:rsidP="00742355">
      <w:pPr>
        <w:adjustRightInd w:val="0"/>
        <w:ind w:left="4956" w:firstLine="708"/>
        <w:jc w:val="right"/>
        <w:rPr>
          <w:color w:val="000000"/>
          <w:sz w:val="24"/>
        </w:rPr>
      </w:pPr>
    </w:p>
    <w:p w:rsidR="008770C8" w:rsidRPr="008770C8" w:rsidRDefault="008770C8" w:rsidP="008770C8">
      <w:pPr>
        <w:widowControl/>
        <w:autoSpaceDE/>
        <w:autoSpaceDN/>
        <w:spacing w:beforeLines="60" w:before="144" w:afterLines="60" w:after="144" w:line="276" w:lineRule="auto"/>
        <w:jc w:val="center"/>
        <w:rPr>
          <w:rFonts w:ascii="Bookman Old Style" w:eastAsiaTheme="minorHAnsi" w:hAnsi="Bookman Old Style" w:cstheme="minorHAnsi"/>
          <w:b/>
          <w:bCs/>
          <w:sz w:val="20"/>
          <w:szCs w:val="20"/>
          <w:u w:val="single"/>
        </w:rPr>
      </w:pPr>
      <w:r w:rsidRPr="008770C8">
        <w:rPr>
          <w:rFonts w:ascii="Bookman Old Style" w:eastAsiaTheme="minorHAnsi" w:hAnsi="Bookman Old Style" w:cstheme="minorHAnsi"/>
          <w:b/>
          <w:bCs/>
          <w:sz w:val="20"/>
          <w:szCs w:val="20"/>
          <w:u w:val="single"/>
        </w:rPr>
        <w:t>DICHIARAZIONE DI INESISTENZA DI CAUSA DI INCOMPATIBILITA’, DI CONFLITTO DI INTERESSI E DI ASTENSIONE</w:t>
      </w:r>
    </w:p>
    <w:p w:rsidR="008770C8" w:rsidRPr="008770C8" w:rsidRDefault="008770C8" w:rsidP="008770C8">
      <w:pPr>
        <w:widowControl/>
        <w:suppressAutoHyphens/>
        <w:autoSpaceDE/>
        <w:autoSpaceDN/>
        <w:spacing w:before="120" w:after="120" w:line="276" w:lineRule="auto"/>
        <w:contextualSpacing/>
        <w:jc w:val="center"/>
        <w:rPr>
          <w:rFonts w:ascii="Bookman Old Style" w:eastAsiaTheme="minorHAnsi" w:hAnsi="Bookman Old Style" w:cstheme="minorHAnsi"/>
          <w:b/>
          <w:sz w:val="20"/>
          <w:szCs w:val="20"/>
          <w:lang w:eastAsia="it-IT"/>
        </w:rPr>
      </w:pPr>
      <w:r w:rsidRPr="008770C8">
        <w:rPr>
          <w:rFonts w:ascii="Bookman Old Style" w:eastAsiaTheme="minorHAnsi" w:hAnsi="Bookman Old Style" w:cstheme="minorHAnsi"/>
          <w:b/>
          <w:sz w:val="20"/>
          <w:szCs w:val="20"/>
          <w:lang w:eastAsia="it-IT"/>
        </w:rPr>
        <w:t xml:space="preserve">(resa nelle forme di cui agli artt. 46 e 47 del </w:t>
      </w:r>
      <w:proofErr w:type="spellStart"/>
      <w:r w:rsidRPr="008770C8">
        <w:rPr>
          <w:rFonts w:ascii="Bookman Old Style" w:eastAsiaTheme="minorHAnsi" w:hAnsi="Bookman Old Style" w:cstheme="minorHAnsi"/>
          <w:b/>
          <w:sz w:val="20"/>
          <w:szCs w:val="20"/>
          <w:lang w:eastAsia="it-IT"/>
        </w:rPr>
        <w:t>d.P.R.</w:t>
      </w:r>
      <w:proofErr w:type="spellEnd"/>
      <w:r w:rsidRPr="008770C8">
        <w:rPr>
          <w:rFonts w:ascii="Bookman Old Style" w:eastAsiaTheme="minorHAnsi" w:hAnsi="Bookman Old Style" w:cstheme="minorHAnsi"/>
          <w:b/>
          <w:sz w:val="20"/>
          <w:szCs w:val="20"/>
          <w:lang w:eastAsia="it-IT"/>
        </w:rPr>
        <w:t xml:space="preserve"> n. 445 del 28 dicembre 2000)</w:t>
      </w:r>
    </w:p>
    <w:p w:rsidR="008770C8" w:rsidRDefault="008770C8" w:rsidP="00742355">
      <w:pPr>
        <w:adjustRightInd w:val="0"/>
        <w:ind w:left="4956" w:firstLine="708"/>
        <w:jc w:val="right"/>
        <w:rPr>
          <w:color w:val="000000"/>
          <w:sz w:val="24"/>
        </w:rPr>
      </w:pPr>
    </w:p>
    <w:p w:rsidR="00742355" w:rsidRPr="008D29E3" w:rsidRDefault="00742355" w:rsidP="00742355">
      <w:pPr>
        <w:adjustRightInd w:val="0"/>
        <w:ind w:left="4956" w:firstLine="708"/>
        <w:jc w:val="right"/>
        <w:rPr>
          <w:color w:val="000000"/>
          <w:sz w:val="20"/>
          <w:szCs w:val="20"/>
        </w:rPr>
      </w:pPr>
    </w:p>
    <w:p w:rsidR="001616FF" w:rsidRPr="008D6AD7" w:rsidRDefault="001616FF" w:rsidP="001616FF">
      <w:pPr>
        <w:adjustRightInd w:val="0"/>
        <w:ind w:left="4956" w:firstLine="708"/>
        <w:jc w:val="right"/>
        <w:rPr>
          <w:color w:val="000000"/>
          <w:sz w:val="24"/>
          <w:szCs w:val="24"/>
        </w:rPr>
      </w:pPr>
    </w:p>
    <w:p w:rsidR="001616FF" w:rsidRPr="001616FF" w:rsidRDefault="001616FF" w:rsidP="001616FF">
      <w:pPr>
        <w:adjustRightInd w:val="0"/>
        <w:spacing w:line="360" w:lineRule="auto"/>
        <w:jc w:val="both"/>
        <w:rPr>
          <w:rFonts w:ascii="Bookman Old Style" w:hAnsi="Bookman Old Style"/>
          <w:color w:val="000000"/>
          <w:sz w:val="20"/>
          <w:szCs w:val="20"/>
        </w:rPr>
      </w:pPr>
      <w:r w:rsidRPr="001616FF">
        <w:rPr>
          <w:rFonts w:ascii="Bookman Old Style" w:hAnsi="Bookman Old Style"/>
          <w:color w:val="000000"/>
          <w:sz w:val="20"/>
          <w:szCs w:val="20"/>
        </w:rPr>
        <w:t>Il/la sottoscritto/a________________________________</w:t>
      </w:r>
      <w:r>
        <w:rPr>
          <w:rFonts w:ascii="Bookman Old Style" w:hAnsi="Bookman Old Style"/>
          <w:color w:val="000000"/>
          <w:sz w:val="20"/>
          <w:szCs w:val="20"/>
        </w:rPr>
        <w:t>____________</w:t>
      </w:r>
      <w:r w:rsidRPr="001616FF">
        <w:rPr>
          <w:rFonts w:ascii="Bookman Old Style" w:hAnsi="Bookman Old Style"/>
          <w:color w:val="000000"/>
          <w:sz w:val="20"/>
          <w:szCs w:val="20"/>
        </w:rPr>
        <w:t xml:space="preserve">_________________________________ </w:t>
      </w:r>
    </w:p>
    <w:p w:rsidR="001616FF" w:rsidRPr="001616FF" w:rsidRDefault="001616FF" w:rsidP="001616FF">
      <w:pPr>
        <w:adjustRightInd w:val="0"/>
        <w:spacing w:line="360" w:lineRule="auto"/>
        <w:jc w:val="both"/>
        <w:rPr>
          <w:rFonts w:ascii="Bookman Old Style" w:hAnsi="Bookman Old Style"/>
          <w:color w:val="000000"/>
          <w:sz w:val="20"/>
          <w:szCs w:val="20"/>
        </w:rPr>
      </w:pPr>
      <w:proofErr w:type="spellStart"/>
      <w:r w:rsidRPr="001616FF">
        <w:rPr>
          <w:rFonts w:ascii="Bookman Old Style" w:hAnsi="Bookman Old Style"/>
          <w:color w:val="000000"/>
          <w:sz w:val="20"/>
          <w:szCs w:val="20"/>
        </w:rPr>
        <w:t>Nat</w:t>
      </w:r>
      <w:proofErr w:type="spellEnd"/>
      <w:r w:rsidRPr="001616FF">
        <w:rPr>
          <w:rFonts w:ascii="Bookman Old Style" w:hAnsi="Bookman Old Style"/>
          <w:color w:val="000000"/>
          <w:sz w:val="20"/>
          <w:szCs w:val="20"/>
        </w:rPr>
        <w:t>_ il __________________________ a_______</w:t>
      </w:r>
      <w:r>
        <w:rPr>
          <w:rFonts w:ascii="Bookman Old Style" w:hAnsi="Bookman Old Style"/>
          <w:color w:val="000000"/>
          <w:sz w:val="20"/>
          <w:szCs w:val="20"/>
        </w:rPr>
        <w:t>_________</w:t>
      </w:r>
      <w:r w:rsidRPr="001616FF">
        <w:rPr>
          <w:rFonts w:ascii="Bookman Old Style" w:hAnsi="Bookman Old Style"/>
          <w:color w:val="000000"/>
          <w:sz w:val="20"/>
          <w:szCs w:val="20"/>
        </w:rPr>
        <w:t xml:space="preserve">________________________________ ( ____) </w:t>
      </w:r>
    </w:p>
    <w:p w:rsidR="001616FF" w:rsidRPr="001616FF" w:rsidRDefault="001616FF" w:rsidP="001616FF">
      <w:pPr>
        <w:adjustRightInd w:val="0"/>
        <w:spacing w:line="360" w:lineRule="auto"/>
        <w:rPr>
          <w:rFonts w:ascii="Bookman Old Style" w:hAnsi="Bookman Old Style"/>
          <w:color w:val="000000"/>
          <w:sz w:val="20"/>
          <w:szCs w:val="20"/>
        </w:rPr>
      </w:pPr>
      <w:r w:rsidRPr="001616FF">
        <w:rPr>
          <w:rFonts w:ascii="Bookman Old Style" w:hAnsi="Bookman Old Style"/>
          <w:color w:val="000000"/>
          <w:sz w:val="20"/>
          <w:szCs w:val="20"/>
        </w:rPr>
        <w:t>Residente</w:t>
      </w:r>
      <w:r>
        <w:rPr>
          <w:rFonts w:ascii="Bookman Old Style" w:hAnsi="Bookman Old Style"/>
          <w:color w:val="000000"/>
          <w:sz w:val="20"/>
          <w:szCs w:val="20"/>
        </w:rPr>
        <w:t xml:space="preserve"> </w:t>
      </w:r>
      <w:r w:rsidRPr="001616FF">
        <w:rPr>
          <w:rFonts w:ascii="Bookman Old Style" w:hAnsi="Bookman Old Style"/>
          <w:color w:val="000000"/>
          <w:sz w:val="20"/>
          <w:szCs w:val="20"/>
        </w:rPr>
        <w:t>a____________________________________________________________(___) Via____________________________________________   Tel. ____________________________________</w:t>
      </w:r>
    </w:p>
    <w:p w:rsidR="001616FF" w:rsidRPr="001616FF" w:rsidRDefault="001616FF" w:rsidP="001616FF">
      <w:pPr>
        <w:adjustRightInd w:val="0"/>
        <w:spacing w:line="360" w:lineRule="auto"/>
        <w:jc w:val="both"/>
        <w:rPr>
          <w:rFonts w:ascii="Bookman Old Style" w:hAnsi="Bookman Old Style"/>
          <w:color w:val="000000"/>
          <w:sz w:val="20"/>
          <w:szCs w:val="20"/>
        </w:rPr>
      </w:pPr>
      <w:r w:rsidRPr="001616FF">
        <w:rPr>
          <w:rFonts w:ascii="Bookman Old Style" w:hAnsi="Bookman Old Style"/>
          <w:color w:val="000000"/>
          <w:sz w:val="20"/>
          <w:szCs w:val="20"/>
        </w:rPr>
        <w:t xml:space="preserve"> indirizzo e-mail _________________________________________________________________</w:t>
      </w:r>
    </w:p>
    <w:p w:rsidR="001616FF" w:rsidRPr="001616FF" w:rsidRDefault="001616FF" w:rsidP="001616FF">
      <w:pPr>
        <w:jc w:val="both"/>
        <w:rPr>
          <w:rFonts w:ascii="Bookman Old Style" w:hAnsi="Bookman Old Style"/>
          <w:color w:val="000000"/>
          <w:sz w:val="20"/>
          <w:szCs w:val="20"/>
        </w:rPr>
      </w:pPr>
      <w:r w:rsidRPr="001616FF">
        <w:rPr>
          <w:rFonts w:ascii="Bookman Old Style" w:hAnsi="Bookman Old Style"/>
          <w:color w:val="000000"/>
          <w:sz w:val="20"/>
          <w:szCs w:val="20"/>
        </w:rPr>
        <w:t xml:space="preserve">C.F.___________________________________ </w:t>
      </w:r>
    </w:p>
    <w:p w:rsidR="001616FF" w:rsidRDefault="001616FF" w:rsidP="001616FF">
      <w:pPr>
        <w:tabs>
          <w:tab w:val="left" w:pos="-426"/>
        </w:tabs>
        <w:spacing w:line="360" w:lineRule="auto"/>
        <w:ind w:left="-426"/>
        <w:jc w:val="center"/>
        <w:rPr>
          <w:rFonts w:ascii="Bookman Old Style" w:eastAsia="Helvetica Neue" w:hAnsi="Bookman Old Style" w:cs="Times New Roman"/>
          <w:b/>
          <w:bCs/>
          <w:sz w:val="24"/>
          <w:szCs w:val="24"/>
          <w:lang w:eastAsia="it-IT"/>
        </w:rPr>
      </w:pPr>
    </w:p>
    <w:p w:rsidR="001616FF" w:rsidRDefault="001616FF" w:rsidP="001616FF">
      <w:pPr>
        <w:tabs>
          <w:tab w:val="left" w:pos="-426"/>
        </w:tabs>
        <w:spacing w:line="360" w:lineRule="auto"/>
        <w:ind w:left="-426"/>
        <w:jc w:val="center"/>
        <w:rPr>
          <w:rFonts w:ascii="Bookman Old Style" w:eastAsia="Helvetica Neue" w:hAnsi="Bookman Old Style" w:cs="Times New Roman"/>
          <w:b/>
          <w:bCs/>
          <w:sz w:val="20"/>
          <w:szCs w:val="20"/>
          <w:lang w:eastAsia="it-IT"/>
        </w:rPr>
      </w:pPr>
    </w:p>
    <w:p w:rsidR="008770C8" w:rsidRDefault="008770C8" w:rsidP="001616FF">
      <w:pPr>
        <w:tabs>
          <w:tab w:val="left" w:pos="-426"/>
        </w:tabs>
        <w:spacing w:line="360" w:lineRule="auto"/>
        <w:ind w:left="-426"/>
        <w:jc w:val="center"/>
        <w:rPr>
          <w:rFonts w:ascii="Bookman Old Style" w:eastAsia="Helvetica Neue" w:hAnsi="Bookman Old Style" w:cs="Times New Roman"/>
          <w:b/>
          <w:bCs/>
          <w:sz w:val="20"/>
          <w:szCs w:val="20"/>
          <w:lang w:eastAsia="it-IT"/>
        </w:rPr>
      </w:pPr>
    </w:p>
    <w:p w:rsidR="008770C8" w:rsidRPr="008770C8" w:rsidRDefault="008770C8" w:rsidP="001616FF">
      <w:pPr>
        <w:tabs>
          <w:tab w:val="left" w:pos="-426"/>
        </w:tabs>
        <w:spacing w:line="360" w:lineRule="auto"/>
        <w:ind w:left="-426"/>
        <w:jc w:val="center"/>
        <w:rPr>
          <w:rFonts w:ascii="Bookman Old Style" w:eastAsia="Helvetica Neue" w:hAnsi="Bookman Old Style" w:cs="Times New Roman"/>
          <w:b/>
          <w:bCs/>
          <w:sz w:val="20"/>
          <w:szCs w:val="20"/>
          <w:lang w:eastAsia="it-IT"/>
        </w:rPr>
      </w:pP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sz w:val="20"/>
          <w:szCs w:val="20"/>
        </w:rPr>
      </w:pPr>
      <w:r w:rsidRPr="008770C8">
        <w:rPr>
          <w:rFonts w:ascii="Bookman Old Style" w:eastAsiaTheme="minorHAnsi" w:hAnsi="Bookman Old Style" w:cstheme="minorHAnsi"/>
          <w:b/>
          <w:bCs/>
          <w:sz w:val="20"/>
          <w:szCs w:val="20"/>
        </w:rPr>
        <w:t xml:space="preserve">VISTA </w:t>
      </w:r>
      <w:r w:rsidRPr="008770C8">
        <w:rPr>
          <w:rFonts w:ascii="Bookman Old Style" w:eastAsiaTheme="minorHAnsi" w:hAnsi="Bookman Old Style" w:cstheme="minorHAnsi"/>
          <w:sz w:val="20"/>
          <w:szCs w:val="20"/>
        </w:rPr>
        <w:t>la legge 7 agosto 1990, n. 241, recante «</w:t>
      </w:r>
      <w:r w:rsidRPr="008770C8">
        <w:rPr>
          <w:rFonts w:ascii="Bookman Old Style" w:eastAsiaTheme="minorHAnsi" w:hAnsi="Bookman Old Style" w:cstheme="minorHAnsi"/>
          <w:i/>
          <w:iCs/>
          <w:sz w:val="20"/>
          <w:szCs w:val="20"/>
        </w:rPr>
        <w:t>Nuove norme in materia di procedimento amministrativo e di diritto di accesso ai documenti amministrativi</w:t>
      </w:r>
      <w:r w:rsidRPr="008770C8">
        <w:rPr>
          <w:rFonts w:ascii="Bookman Old Style" w:eastAsiaTheme="minorHAnsi" w:hAnsi="Bookman Old Style" w:cstheme="minorHAnsi"/>
          <w:sz w:val="20"/>
          <w:szCs w:val="20"/>
        </w:rPr>
        <w:t>»;</w:t>
      </w: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b/>
          <w:bCs/>
          <w:sz w:val="20"/>
          <w:szCs w:val="20"/>
        </w:rPr>
      </w:pP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sz w:val="20"/>
          <w:szCs w:val="20"/>
        </w:rPr>
      </w:pPr>
      <w:r w:rsidRPr="008770C8">
        <w:rPr>
          <w:rFonts w:ascii="Bookman Old Style" w:eastAsiaTheme="minorHAnsi" w:hAnsi="Bookman Old Style" w:cstheme="minorHAnsi"/>
          <w:b/>
          <w:bCs/>
          <w:sz w:val="20"/>
          <w:szCs w:val="20"/>
        </w:rPr>
        <w:t>VISTI</w:t>
      </w:r>
      <w:r w:rsidRPr="008770C8">
        <w:rPr>
          <w:rFonts w:ascii="Bookman Old Style" w:eastAsiaTheme="minorHAnsi" w:hAnsi="Bookman Old Style" w:cstheme="minorHAnsi"/>
          <w:sz w:val="20"/>
          <w:szCs w:val="20"/>
        </w:rPr>
        <w:t xml:space="preserve"> in particolare, gli articoli 5 e 6-</w:t>
      </w:r>
      <w:r w:rsidRPr="008770C8">
        <w:rPr>
          <w:rFonts w:ascii="Bookman Old Style" w:eastAsiaTheme="minorHAnsi" w:hAnsi="Bookman Old Style" w:cstheme="minorHAnsi"/>
          <w:i/>
          <w:iCs/>
          <w:sz w:val="20"/>
          <w:szCs w:val="20"/>
        </w:rPr>
        <w:t xml:space="preserve">bis </w:t>
      </w:r>
      <w:r w:rsidRPr="008770C8">
        <w:rPr>
          <w:rFonts w:ascii="Bookman Old Style" w:eastAsiaTheme="minorHAnsi" w:hAnsi="Bookman Old Style" w:cstheme="minorHAnsi"/>
          <w:sz w:val="20"/>
          <w:szCs w:val="20"/>
        </w:rPr>
        <w:t>della predetta legge;</w:t>
      </w: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b/>
          <w:bCs/>
          <w:sz w:val="20"/>
          <w:szCs w:val="20"/>
        </w:rPr>
      </w:pP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sz w:val="20"/>
          <w:szCs w:val="20"/>
        </w:rPr>
      </w:pPr>
      <w:r w:rsidRPr="008770C8">
        <w:rPr>
          <w:rFonts w:ascii="Bookman Old Style" w:eastAsiaTheme="minorHAnsi" w:hAnsi="Bookman Old Style" w:cstheme="minorHAnsi"/>
          <w:b/>
          <w:bCs/>
          <w:sz w:val="20"/>
          <w:szCs w:val="20"/>
        </w:rPr>
        <w:t xml:space="preserve">VISTO </w:t>
      </w:r>
      <w:r w:rsidRPr="008770C8">
        <w:rPr>
          <w:rFonts w:ascii="Bookman Old Style" w:eastAsiaTheme="minorHAnsi" w:hAnsi="Bookman Old Style" w:cstheme="minorHAnsi"/>
          <w:sz w:val="20"/>
          <w:szCs w:val="20"/>
          <w:lang w:bidi="it-IT"/>
        </w:rPr>
        <w:t xml:space="preserve">il decreto legislativo 30 marzo 2001, n. 165, recante </w:t>
      </w:r>
      <w:r w:rsidRPr="008770C8">
        <w:rPr>
          <w:rFonts w:ascii="Bookman Old Style" w:eastAsiaTheme="minorHAnsi" w:hAnsi="Bookman Old Style" w:cstheme="minorHAnsi"/>
          <w:sz w:val="20"/>
          <w:szCs w:val="20"/>
        </w:rPr>
        <w:t>«</w:t>
      </w:r>
      <w:r w:rsidRPr="008770C8">
        <w:rPr>
          <w:rFonts w:ascii="Bookman Old Style" w:eastAsiaTheme="minorHAnsi" w:hAnsi="Bookman Old Style" w:cstheme="minorHAnsi"/>
          <w:i/>
          <w:iCs/>
          <w:sz w:val="20"/>
          <w:szCs w:val="20"/>
          <w:lang w:bidi="it-IT"/>
        </w:rPr>
        <w:t>Norme generali sull’ordinamento del lavoro alle dipendenze delle amministrazioni pubbliche</w:t>
      </w:r>
      <w:bookmarkStart w:id="0" w:name="_Hlk132359602"/>
      <w:r w:rsidRPr="008770C8">
        <w:rPr>
          <w:rFonts w:ascii="Bookman Old Style" w:eastAsiaTheme="minorHAnsi" w:hAnsi="Bookman Old Style" w:cstheme="minorHAnsi"/>
          <w:sz w:val="20"/>
          <w:szCs w:val="20"/>
        </w:rPr>
        <w:t>»</w:t>
      </w:r>
      <w:bookmarkEnd w:id="0"/>
      <w:r w:rsidRPr="008770C8">
        <w:rPr>
          <w:rFonts w:ascii="Bookman Old Style" w:eastAsiaTheme="minorHAnsi" w:hAnsi="Bookman Old Style" w:cstheme="minorHAnsi"/>
          <w:sz w:val="20"/>
          <w:szCs w:val="20"/>
        </w:rPr>
        <w:t>;</w:t>
      </w: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b/>
          <w:bCs/>
          <w:sz w:val="20"/>
          <w:szCs w:val="20"/>
        </w:rPr>
      </w:pP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b/>
          <w:bCs/>
          <w:sz w:val="20"/>
          <w:szCs w:val="20"/>
        </w:rPr>
      </w:pPr>
      <w:r w:rsidRPr="008770C8">
        <w:rPr>
          <w:rFonts w:ascii="Bookman Old Style" w:eastAsiaTheme="minorHAnsi" w:hAnsi="Bookman Old Style" w:cstheme="minorHAnsi"/>
          <w:b/>
          <w:bCs/>
          <w:sz w:val="20"/>
          <w:szCs w:val="20"/>
        </w:rPr>
        <w:t xml:space="preserve">VISTO </w:t>
      </w:r>
      <w:r w:rsidRPr="008770C8">
        <w:rPr>
          <w:rFonts w:ascii="Bookman Old Style" w:eastAsiaTheme="minorHAnsi" w:hAnsi="Bookman Old Style" w:cstheme="minorHAnsi"/>
          <w:sz w:val="20"/>
          <w:szCs w:val="20"/>
        </w:rPr>
        <w:t>il decreto legislativo 8 aprile 2013, n. 39, recante «</w:t>
      </w:r>
      <w:r w:rsidRPr="008770C8">
        <w:rPr>
          <w:rFonts w:ascii="Bookman Old Style" w:eastAsiaTheme="minorHAnsi" w:hAnsi="Bookman Old Style" w:cstheme="minorHAnsi"/>
          <w:i/>
          <w:iCs/>
          <w:sz w:val="20"/>
          <w:szCs w:val="20"/>
        </w:rPr>
        <w:t xml:space="preserve">Disposizioni in materia di </w:t>
      </w:r>
      <w:proofErr w:type="spellStart"/>
      <w:r w:rsidRPr="008770C8">
        <w:rPr>
          <w:rFonts w:ascii="Bookman Old Style" w:eastAsiaTheme="minorHAnsi" w:hAnsi="Bookman Old Style" w:cstheme="minorHAnsi"/>
          <w:i/>
          <w:iCs/>
          <w:sz w:val="20"/>
          <w:szCs w:val="20"/>
        </w:rPr>
        <w:t>inconferibilità</w:t>
      </w:r>
      <w:proofErr w:type="spellEnd"/>
      <w:r w:rsidRPr="008770C8">
        <w:rPr>
          <w:rFonts w:ascii="Bookman Old Style" w:eastAsiaTheme="minorHAnsi" w:hAnsi="Bookman Old Style" w:cstheme="minorHAnsi"/>
          <w:i/>
          <w:iCs/>
          <w:sz w:val="20"/>
          <w:szCs w:val="20"/>
        </w:rPr>
        <w:t xml:space="preserve"> e incompatibilità di incarichi presso le pubbliche amministrazioni e presso gli enti privati in controllo pubblico, a norma dell'articolo 1, commi 49 e 50, della legge 6 novembre 2012, n. 190</w:t>
      </w:r>
      <w:r w:rsidRPr="008770C8">
        <w:rPr>
          <w:rFonts w:ascii="Bookman Old Style" w:eastAsiaTheme="minorHAnsi" w:hAnsi="Bookman Old Style" w:cstheme="minorHAnsi"/>
          <w:sz w:val="20"/>
          <w:szCs w:val="20"/>
        </w:rPr>
        <w:t>»;</w:t>
      </w: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b/>
          <w:bCs/>
          <w:sz w:val="20"/>
          <w:szCs w:val="20"/>
        </w:rPr>
      </w:pP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sz w:val="20"/>
          <w:szCs w:val="20"/>
        </w:rPr>
      </w:pPr>
      <w:r w:rsidRPr="008770C8">
        <w:rPr>
          <w:rFonts w:ascii="Bookman Old Style" w:eastAsiaTheme="minorHAnsi" w:hAnsi="Bookman Old Style" w:cstheme="minorHAnsi"/>
          <w:b/>
          <w:bCs/>
          <w:sz w:val="20"/>
          <w:szCs w:val="20"/>
        </w:rPr>
        <w:t>VISTO</w:t>
      </w:r>
      <w:r w:rsidRPr="008770C8">
        <w:rPr>
          <w:rFonts w:ascii="Bookman Old Style" w:eastAsiaTheme="minorHAnsi" w:hAnsi="Bookman Old Style" w:cstheme="minorHAnsi"/>
          <w:sz w:val="20"/>
          <w:szCs w:val="20"/>
        </w:rPr>
        <w:t xml:space="preserve"> il Codice di comportamento dei dipendenti del Ministero dell’istruzione, adottato con D.M. del 26 aprile 2022, n. 105;</w:t>
      </w: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b/>
          <w:bCs/>
          <w:sz w:val="20"/>
          <w:szCs w:val="20"/>
        </w:rPr>
      </w:pP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sz w:val="20"/>
          <w:szCs w:val="20"/>
        </w:rPr>
      </w:pPr>
      <w:r w:rsidRPr="008770C8">
        <w:rPr>
          <w:rFonts w:ascii="Bookman Old Style" w:eastAsiaTheme="minorHAnsi" w:hAnsi="Bookman Old Style" w:cstheme="minorHAnsi"/>
          <w:b/>
          <w:bCs/>
          <w:sz w:val="20"/>
          <w:szCs w:val="20"/>
        </w:rPr>
        <w:t xml:space="preserve">VISTA </w:t>
      </w:r>
      <w:r w:rsidRPr="008770C8">
        <w:rPr>
          <w:rFonts w:ascii="Bookman Old Style" w:eastAsiaTheme="minorHAnsi" w:hAnsi="Bookman Old Style" w:cstheme="minorHAnsi"/>
          <w:sz w:val="20"/>
          <w:szCs w:val="20"/>
          <w:lang w:bidi="it-IT"/>
        </w:rPr>
        <w:t xml:space="preserve">la legge 6 novembre 2012, n. 190, recante </w:t>
      </w:r>
      <w:r w:rsidRPr="008770C8">
        <w:rPr>
          <w:rFonts w:ascii="Bookman Old Style" w:eastAsiaTheme="minorHAnsi" w:hAnsi="Bookman Old Style" w:cstheme="minorHAnsi"/>
          <w:sz w:val="20"/>
          <w:szCs w:val="20"/>
        </w:rPr>
        <w:t>«</w:t>
      </w:r>
      <w:r w:rsidRPr="008770C8">
        <w:rPr>
          <w:rFonts w:ascii="Bookman Old Style" w:eastAsiaTheme="minorHAnsi" w:hAnsi="Bookman Old Style" w:cstheme="minorHAnsi"/>
          <w:i/>
          <w:iCs/>
          <w:sz w:val="20"/>
          <w:szCs w:val="20"/>
          <w:lang w:bidi="it-IT"/>
        </w:rPr>
        <w:t>Disposizioni per la prevenzione e la repressione della corruzione e dell’illegalità nella pubblica amministrazione</w:t>
      </w:r>
      <w:r w:rsidRPr="008770C8">
        <w:rPr>
          <w:rFonts w:ascii="Bookman Old Style" w:eastAsiaTheme="minorHAnsi" w:hAnsi="Bookman Old Style" w:cstheme="minorHAnsi"/>
          <w:sz w:val="20"/>
          <w:szCs w:val="20"/>
        </w:rPr>
        <w:t>»;</w:t>
      </w:r>
    </w:p>
    <w:p w:rsidR="008770C8" w:rsidRDefault="008770C8" w:rsidP="008770C8">
      <w:pPr>
        <w:widowControl/>
        <w:autoSpaceDE/>
        <w:autoSpaceDN/>
        <w:spacing w:before="120" w:after="120" w:line="276" w:lineRule="auto"/>
        <w:jc w:val="both"/>
        <w:rPr>
          <w:rFonts w:ascii="Bookman Old Style" w:eastAsiaTheme="minorHAnsi" w:hAnsi="Bookman Old Style" w:cstheme="minorHAnsi"/>
          <w:b/>
          <w:sz w:val="20"/>
          <w:szCs w:val="20"/>
        </w:rPr>
      </w:pPr>
    </w:p>
    <w:p w:rsidR="008770C8" w:rsidRDefault="008770C8" w:rsidP="008770C8">
      <w:pPr>
        <w:widowControl/>
        <w:autoSpaceDE/>
        <w:autoSpaceDN/>
        <w:spacing w:before="120" w:after="120" w:line="276" w:lineRule="auto"/>
        <w:jc w:val="both"/>
        <w:rPr>
          <w:rFonts w:ascii="Bookman Old Style" w:eastAsiaTheme="minorHAnsi" w:hAnsi="Bookman Old Style" w:cstheme="minorHAnsi"/>
          <w:b/>
          <w:sz w:val="20"/>
          <w:szCs w:val="20"/>
        </w:rPr>
      </w:pPr>
      <w:r w:rsidRPr="008770C8">
        <w:rPr>
          <w:rFonts w:ascii="Bookman Old Style" w:eastAsiaTheme="minorHAnsi" w:hAnsi="Bookman Old Style" w:cstheme="minorHAnsi"/>
          <w:b/>
          <w:sz w:val="20"/>
          <w:szCs w:val="20"/>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8770C8">
        <w:rPr>
          <w:rFonts w:ascii="Bookman Old Style" w:eastAsiaTheme="minorHAnsi" w:hAnsi="Bookman Old Style" w:cstheme="minorHAnsi"/>
          <w:b/>
          <w:sz w:val="20"/>
          <w:szCs w:val="20"/>
        </w:rPr>
        <w:t>d.P.R.</w:t>
      </w:r>
      <w:proofErr w:type="spellEnd"/>
      <w:r w:rsidRPr="008770C8">
        <w:rPr>
          <w:rFonts w:ascii="Bookman Old Style" w:eastAsiaTheme="minorHAnsi" w:hAnsi="Bookman Old Style" w:cstheme="minorHAnsi"/>
          <w:b/>
          <w:sz w:val="20"/>
          <w:szCs w:val="20"/>
        </w:rPr>
        <w:t xml:space="preserve"> n. 445 del 28 dicembre 2000 e l’applicazione di ogni altra sanzione prevista dalla legge, nella predetta qualità, ai sensi e per gli effetti di cui agli artt. 46 e 47 del </w:t>
      </w:r>
      <w:proofErr w:type="spellStart"/>
      <w:r w:rsidRPr="008770C8">
        <w:rPr>
          <w:rFonts w:ascii="Bookman Old Style" w:eastAsiaTheme="minorHAnsi" w:hAnsi="Bookman Old Style" w:cstheme="minorHAnsi"/>
          <w:b/>
          <w:sz w:val="20"/>
          <w:szCs w:val="20"/>
        </w:rPr>
        <w:t>d.P</w:t>
      </w:r>
      <w:r>
        <w:rPr>
          <w:rFonts w:ascii="Bookman Old Style" w:eastAsiaTheme="minorHAnsi" w:hAnsi="Bookman Old Style" w:cstheme="minorHAnsi"/>
          <w:b/>
          <w:sz w:val="20"/>
          <w:szCs w:val="20"/>
        </w:rPr>
        <w:t>.R.</w:t>
      </w:r>
      <w:proofErr w:type="spellEnd"/>
      <w:r>
        <w:rPr>
          <w:rFonts w:ascii="Bookman Old Style" w:eastAsiaTheme="minorHAnsi" w:hAnsi="Bookman Old Style" w:cstheme="minorHAnsi"/>
          <w:b/>
          <w:sz w:val="20"/>
          <w:szCs w:val="20"/>
        </w:rPr>
        <w:t xml:space="preserve"> n. 445 del 28 dicembre 2000;</w:t>
      </w:r>
    </w:p>
    <w:p w:rsidR="008770C8" w:rsidRDefault="008770C8" w:rsidP="008770C8">
      <w:pPr>
        <w:widowControl/>
        <w:autoSpaceDE/>
        <w:autoSpaceDN/>
        <w:spacing w:before="120" w:after="120" w:line="276" w:lineRule="auto"/>
        <w:jc w:val="both"/>
        <w:rPr>
          <w:rFonts w:ascii="Bookman Old Style" w:eastAsiaTheme="minorHAnsi" w:hAnsi="Bookman Old Style" w:cstheme="minorHAnsi"/>
          <w:b/>
          <w:sz w:val="20"/>
          <w:szCs w:val="20"/>
        </w:rPr>
      </w:pPr>
    </w:p>
    <w:p w:rsidR="008770C8" w:rsidRDefault="008770C8" w:rsidP="008770C8">
      <w:pPr>
        <w:widowControl/>
        <w:autoSpaceDE/>
        <w:autoSpaceDN/>
        <w:spacing w:before="120" w:after="120" w:line="276" w:lineRule="auto"/>
        <w:jc w:val="center"/>
        <w:outlineLvl w:val="0"/>
        <w:rPr>
          <w:rFonts w:ascii="Bookman Old Style" w:eastAsiaTheme="minorHAnsi" w:hAnsi="Bookman Old Style" w:cstheme="minorHAnsi"/>
          <w:b/>
          <w:sz w:val="20"/>
          <w:szCs w:val="20"/>
        </w:rPr>
      </w:pPr>
      <w:r w:rsidRPr="008770C8">
        <w:rPr>
          <w:rFonts w:ascii="Bookman Old Style" w:eastAsiaTheme="minorHAnsi" w:hAnsi="Bookman Old Style" w:cstheme="minorHAnsi"/>
          <w:b/>
          <w:sz w:val="20"/>
          <w:szCs w:val="20"/>
        </w:rPr>
        <w:t>DICHIARA</w:t>
      </w:r>
    </w:p>
    <w:p w:rsidR="008770C8" w:rsidRPr="008770C8" w:rsidRDefault="008770C8" w:rsidP="008770C8">
      <w:pPr>
        <w:widowControl/>
        <w:autoSpaceDE/>
        <w:autoSpaceDN/>
        <w:spacing w:before="120" w:after="120" w:line="276" w:lineRule="auto"/>
        <w:jc w:val="both"/>
        <w:rPr>
          <w:rFonts w:ascii="Bookman Old Style" w:eastAsiaTheme="minorHAnsi" w:hAnsi="Bookman Old Style" w:cstheme="minorHAnsi"/>
          <w:b/>
          <w:sz w:val="20"/>
          <w:szCs w:val="20"/>
        </w:rPr>
      </w:pPr>
    </w:p>
    <w:p w:rsidR="008770C8" w:rsidRPr="008770C8" w:rsidRDefault="008770C8" w:rsidP="008770C8">
      <w:pPr>
        <w:widowControl/>
        <w:numPr>
          <w:ilvl w:val="0"/>
          <w:numId w:val="28"/>
        </w:numPr>
        <w:autoSpaceDE/>
        <w:autoSpaceDN/>
        <w:spacing w:before="120" w:after="120" w:line="276" w:lineRule="auto"/>
        <w:contextualSpacing/>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 xml:space="preserve">non trovarsi in situazione di incompatibilità, ai sensi di quanto previsto dal d.lgs. n. 39/2013 e dall’art. 53, del d.lgs. n. 165/2001; </w:t>
      </w:r>
    </w:p>
    <w:p w:rsidR="008770C8" w:rsidRPr="008770C8" w:rsidRDefault="008770C8" w:rsidP="008770C8">
      <w:pPr>
        <w:widowControl/>
        <w:numPr>
          <w:ilvl w:val="0"/>
          <w:numId w:val="28"/>
        </w:numPr>
        <w:autoSpaceDE/>
        <w:autoSpaceDN/>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8770C8">
        <w:rPr>
          <w:rFonts w:ascii="Bookman Old Style" w:eastAsiaTheme="minorHAnsi" w:hAnsi="Bookman Old Style" w:cstheme="minorHAnsi"/>
          <w:i/>
          <w:iCs/>
          <w:sz w:val="20"/>
          <w:szCs w:val="20"/>
        </w:rPr>
        <w:t>bis</w:t>
      </w:r>
      <w:r w:rsidRPr="008770C8">
        <w:rPr>
          <w:rFonts w:ascii="Bookman Old Style" w:eastAsiaTheme="minorHAnsi" w:hAnsi="Bookman Old Style" w:cstheme="minorHAnsi"/>
          <w:sz w:val="20"/>
          <w:szCs w:val="20"/>
        </w:rPr>
        <w:t xml:space="preserve"> della legge n. 241/1990. In particolare, che l’assunzione dell’incarico di Responsabile del procedimento:</w:t>
      </w:r>
    </w:p>
    <w:p w:rsidR="008770C8" w:rsidRPr="008770C8" w:rsidRDefault="008770C8" w:rsidP="008770C8">
      <w:pPr>
        <w:widowControl/>
        <w:numPr>
          <w:ilvl w:val="0"/>
          <w:numId w:val="29"/>
        </w:numPr>
        <w:autoSpaceDE/>
        <w:autoSpaceDN/>
        <w:adjustRightInd w:val="0"/>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non coinvolge interessi propri;</w:t>
      </w:r>
    </w:p>
    <w:p w:rsidR="008770C8" w:rsidRPr="008770C8" w:rsidRDefault="008770C8" w:rsidP="008770C8">
      <w:pPr>
        <w:widowControl/>
        <w:numPr>
          <w:ilvl w:val="0"/>
          <w:numId w:val="29"/>
        </w:numPr>
        <w:autoSpaceDE/>
        <w:autoSpaceDN/>
        <w:adjustRightInd w:val="0"/>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non coinvolge interessi di parenti, affini entro il secondo grado, del coniuge o di conviventi, oppure di persone con le quali abbia rapporti di frequentazione abituale;</w:t>
      </w:r>
    </w:p>
    <w:p w:rsidR="008770C8" w:rsidRPr="008770C8" w:rsidRDefault="008770C8" w:rsidP="008770C8">
      <w:pPr>
        <w:widowControl/>
        <w:numPr>
          <w:ilvl w:val="0"/>
          <w:numId w:val="29"/>
        </w:numPr>
        <w:autoSpaceDE/>
        <w:autoSpaceDN/>
        <w:adjustRightInd w:val="0"/>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non coinvolge interessi di soggetti od organizzazioni con cui egli o il coniuge abbia causa pendente o grave inimicizia o rapporti di credito o debito significativi;</w:t>
      </w:r>
    </w:p>
    <w:p w:rsidR="008770C8" w:rsidRDefault="008770C8" w:rsidP="008770C8">
      <w:pPr>
        <w:widowControl/>
        <w:numPr>
          <w:ilvl w:val="0"/>
          <w:numId w:val="29"/>
        </w:numPr>
        <w:autoSpaceDE/>
        <w:autoSpaceDN/>
        <w:adjustRightInd w:val="0"/>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non coinvolge interessi di soggetti od organizzazion</w:t>
      </w:r>
      <w:r>
        <w:rPr>
          <w:rFonts w:ascii="Bookman Old Style" w:eastAsiaTheme="minorHAnsi" w:hAnsi="Bookman Old Style" w:cstheme="minorHAnsi"/>
          <w:sz w:val="20"/>
          <w:szCs w:val="20"/>
        </w:rPr>
        <w:t xml:space="preserve">i di cui sia tutore, curatore, </w:t>
      </w:r>
      <w:r w:rsidR="00381C59">
        <w:rPr>
          <w:rFonts w:ascii="Bookman Old Style" w:eastAsiaTheme="minorHAnsi" w:hAnsi="Bookman Old Style" w:cstheme="minorHAnsi"/>
          <w:sz w:val="20"/>
          <w:szCs w:val="20"/>
        </w:rPr>
        <w:t>p</w:t>
      </w:r>
      <w:bookmarkStart w:id="1" w:name="_GoBack"/>
      <w:bookmarkEnd w:id="1"/>
      <w:r w:rsidRPr="008770C8">
        <w:rPr>
          <w:rFonts w:ascii="Bookman Old Style" w:eastAsiaTheme="minorHAnsi" w:hAnsi="Bookman Old Style" w:cstheme="minorHAnsi"/>
          <w:sz w:val="20"/>
          <w:szCs w:val="20"/>
        </w:rPr>
        <w:t xml:space="preserve">rocuratore o agente, titolare effettivo, ovvero di enti, associazioni anche non </w:t>
      </w:r>
    </w:p>
    <w:p w:rsidR="008770C8" w:rsidRDefault="008770C8" w:rsidP="008770C8">
      <w:pPr>
        <w:widowControl/>
        <w:autoSpaceDE/>
        <w:autoSpaceDN/>
        <w:adjustRightInd w:val="0"/>
        <w:spacing w:before="120" w:after="120" w:line="276" w:lineRule="auto"/>
        <w:ind w:left="1440"/>
        <w:jc w:val="both"/>
        <w:rPr>
          <w:rFonts w:ascii="Bookman Old Style" w:eastAsiaTheme="minorHAnsi" w:hAnsi="Bookman Old Style" w:cstheme="minorHAnsi"/>
          <w:sz w:val="20"/>
          <w:szCs w:val="20"/>
        </w:rPr>
      </w:pPr>
    </w:p>
    <w:p w:rsidR="008770C8" w:rsidRDefault="008770C8" w:rsidP="008770C8">
      <w:pPr>
        <w:widowControl/>
        <w:autoSpaceDE/>
        <w:autoSpaceDN/>
        <w:adjustRightInd w:val="0"/>
        <w:spacing w:before="120" w:after="120" w:line="276" w:lineRule="auto"/>
        <w:ind w:left="1440"/>
        <w:jc w:val="both"/>
        <w:rPr>
          <w:rFonts w:ascii="Bookman Old Style" w:eastAsiaTheme="minorHAnsi" w:hAnsi="Bookman Old Style" w:cstheme="minorHAnsi"/>
          <w:sz w:val="20"/>
          <w:szCs w:val="20"/>
        </w:rPr>
      </w:pPr>
    </w:p>
    <w:p w:rsidR="008770C8" w:rsidRPr="008770C8" w:rsidRDefault="008770C8" w:rsidP="008770C8">
      <w:pPr>
        <w:widowControl/>
        <w:autoSpaceDE/>
        <w:autoSpaceDN/>
        <w:adjustRightInd w:val="0"/>
        <w:spacing w:before="120" w:after="120" w:line="276" w:lineRule="auto"/>
        <w:ind w:left="1440"/>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riconosciute, comitati, società o stabilimenti di cui sia amministratore o gerente o dirigente;</w:t>
      </w:r>
    </w:p>
    <w:p w:rsidR="008770C8" w:rsidRDefault="008770C8" w:rsidP="008770C8">
      <w:pPr>
        <w:widowControl/>
        <w:numPr>
          <w:ilvl w:val="0"/>
          <w:numId w:val="28"/>
        </w:numPr>
        <w:autoSpaceDE/>
        <w:autoSpaceDN/>
        <w:spacing w:after="120" w:line="276" w:lineRule="auto"/>
        <w:jc w:val="both"/>
        <w:rPr>
          <w:rFonts w:ascii="Bookman Old Style" w:hAnsi="Bookman Old Style" w:cstheme="minorHAnsi"/>
          <w:sz w:val="20"/>
          <w:szCs w:val="20"/>
        </w:rPr>
      </w:pPr>
      <w:r w:rsidRPr="008770C8">
        <w:rPr>
          <w:rFonts w:ascii="Bookman Old Style" w:hAnsi="Bookman Old Style" w:cstheme="minorHAnsi"/>
          <w:sz w:val="20"/>
          <w:szCs w:val="20"/>
        </w:rPr>
        <w:t>che non sussistono diverse ragioni di opportunità che si frappongano al conferimento dell’incarico in questione;</w:t>
      </w:r>
    </w:p>
    <w:p w:rsidR="008770C8" w:rsidRPr="008770C8" w:rsidRDefault="008770C8" w:rsidP="008770C8">
      <w:pPr>
        <w:widowControl/>
        <w:numPr>
          <w:ilvl w:val="0"/>
          <w:numId w:val="28"/>
        </w:numPr>
        <w:autoSpaceDE/>
        <w:autoSpaceDN/>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di aver preso piena cognizione del D.M. 26 aprile 2022, n. 105, recante il Codice di Comportamento dei dipendenti del Ministero dell’istruzione e del merito;</w:t>
      </w:r>
    </w:p>
    <w:p w:rsidR="008770C8" w:rsidRPr="008770C8" w:rsidRDefault="008770C8" w:rsidP="008770C8">
      <w:pPr>
        <w:widowControl/>
        <w:numPr>
          <w:ilvl w:val="0"/>
          <w:numId w:val="28"/>
        </w:numPr>
        <w:autoSpaceDE/>
        <w:autoSpaceDN/>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di impegnarsi a comunicare tempestivamente all’Istituzione scolastica eventuali variazioni che dovessero intervenire nel corso dello svolgimento dell’incarico;</w:t>
      </w:r>
    </w:p>
    <w:p w:rsidR="008770C8" w:rsidRPr="008770C8" w:rsidRDefault="008770C8" w:rsidP="008770C8">
      <w:pPr>
        <w:widowControl/>
        <w:numPr>
          <w:ilvl w:val="0"/>
          <w:numId w:val="28"/>
        </w:numPr>
        <w:autoSpaceDE/>
        <w:autoSpaceDN/>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di impegnarsi altresì a comunicare all’Istituzione scolastica qualsiasi altra circostanza sopravvenuta di carattere ostativo rispetto all’espletamento dell’incarico;</w:t>
      </w:r>
    </w:p>
    <w:p w:rsidR="008770C8" w:rsidRPr="008770C8" w:rsidRDefault="008770C8" w:rsidP="008770C8">
      <w:pPr>
        <w:widowControl/>
        <w:numPr>
          <w:ilvl w:val="0"/>
          <w:numId w:val="28"/>
        </w:numPr>
        <w:autoSpaceDE/>
        <w:autoSpaceDN/>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9652D0" w:rsidRPr="008770C8" w:rsidRDefault="009652D0" w:rsidP="001616FF">
      <w:pPr>
        <w:suppressAutoHyphens/>
        <w:ind w:left="-142" w:firstLine="142"/>
        <w:rPr>
          <w:rFonts w:ascii="Bookman Old Style" w:hAnsi="Bookman Old Style" w:cs="Times New Roman"/>
          <w:sz w:val="20"/>
          <w:szCs w:val="20"/>
          <w:lang w:eastAsia="ar-SA"/>
        </w:rPr>
      </w:pPr>
    </w:p>
    <w:p w:rsidR="009652D0" w:rsidRPr="008770C8" w:rsidRDefault="009652D0" w:rsidP="001616FF">
      <w:pPr>
        <w:suppressAutoHyphens/>
        <w:ind w:left="-142" w:firstLine="142"/>
        <w:rPr>
          <w:rFonts w:ascii="Bookman Old Style" w:hAnsi="Bookman Old Style" w:cs="Times New Roman"/>
          <w:sz w:val="20"/>
          <w:szCs w:val="20"/>
          <w:lang w:eastAsia="ar-SA"/>
        </w:rPr>
      </w:pPr>
    </w:p>
    <w:p w:rsidR="001616FF" w:rsidRPr="001616FF" w:rsidRDefault="001616FF" w:rsidP="001616FF">
      <w:pPr>
        <w:suppressAutoHyphens/>
        <w:ind w:left="-142" w:firstLine="142"/>
        <w:rPr>
          <w:rFonts w:ascii="Bookman Old Style" w:hAnsi="Bookman Old Style" w:cs="Franklin Gothic Medium"/>
          <w:b/>
          <w:bCs/>
          <w:i/>
          <w:iCs/>
          <w:color w:val="0047FF"/>
          <w:sz w:val="20"/>
          <w:szCs w:val="20"/>
          <w:lang w:eastAsia="ar-SA"/>
        </w:rPr>
      </w:pPr>
      <w:r w:rsidRPr="001616FF">
        <w:rPr>
          <w:rFonts w:ascii="Bookman Old Style" w:hAnsi="Bookman Old Style" w:cs="Times New Roman"/>
          <w:sz w:val="20"/>
          <w:szCs w:val="20"/>
          <w:lang w:eastAsia="ar-SA"/>
        </w:rPr>
        <w:t xml:space="preserve">               </w:t>
      </w:r>
    </w:p>
    <w:p w:rsidR="001616FF" w:rsidRPr="001616FF" w:rsidRDefault="001616FF" w:rsidP="001616FF">
      <w:pPr>
        <w:adjustRightInd w:val="0"/>
        <w:ind w:left="1416" w:hanging="1416"/>
        <w:jc w:val="both"/>
        <w:rPr>
          <w:rFonts w:ascii="Bookman Old Style" w:hAnsi="Bookman Old Style"/>
          <w:b/>
          <w:bCs/>
          <w:color w:val="000000"/>
          <w:sz w:val="20"/>
          <w:szCs w:val="20"/>
        </w:rPr>
      </w:pPr>
    </w:p>
    <w:p w:rsidR="001616FF" w:rsidRPr="001616FF" w:rsidRDefault="001616FF" w:rsidP="001616FF">
      <w:pPr>
        <w:adjustRightInd w:val="0"/>
        <w:ind w:left="426" w:hanging="426"/>
        <w:rPr>
          <w:rFonts w:ascii="Bookman Old Style" w:hAnsi="Bookman Old Style"/>
          <w:b/>
          <w:bCs/>
          <w:color w:val="000000"/>
          <w:sz w:val="20"/>
          <w:szCs w:val="20"/>
        </w:rPr>
      </w:pPr>
      <w:r w:rsidRPr="001616FF">
        <w:rPr>
          <w:rFonts w:ascii="Bookman Old Style" w:hAnsi="Bookman Old Style"/>
          <w:b/>
          <w:bCs/>
          <w:color w:val="000000"/>
          <w:sz w:val="20"/>
          <w:szCs w:val="20"/>
        </w:rPr>
        <w:tab/>
        <w:t>Luogo e data</w:t>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t xml:space="preserve">                                                   </w:t>
      </w:r>
    </w:p>
    <w:p w:rsidR="001616FF" w:rsidRPr="001616FF" w:rsidRDefault="001616FF" w:rsidP="001616FF">
      <w:pPr>
        <w:adjustRightInd w:val="0"/>
        <w:ind w:left="1416" w:hanging="1416"/>
        <w:jc w:val="right"/>
        <w:rPr>
          <w:rFonts w:ascii="Bookman Old Style" w:hAnsi="Bookman Old Style"/>
          <w:color w:val="000000"/>
          <w:sz w:val="20"/>
          <w:szCs w:val="20"/>
        </w:rPr>
      </w:pPr>
      <w:r w:rsidRPr="001616FF">
        <w:rPr>
          <w:rFonts w:ascii="Bookman Old Style" w:hAnsi="Bookman Old Style"/>
          <w:b/>
          <w:bCs/>
          <w:color w:val="000000"/>
          <w:sz w:val="20"/>
          <w:szCs w:val="20"/>
        </w:rPr>
        <w:t xml:space="preserve"> </w:t>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p>
    <w:p w:rsidR="001616FF" w:rsidRPr="001616FF" w:rsidRDefault="001616FF" w:rsidP="001616FF">
      <w:pPr>
        <w:spacing w:line="360" w:lineRule="auto"/>
        <w:ind w:left="6372" w:firstLine="708"/>
        <w:jc w:val="both"/>
        <w:rPr>
          <w:rFonts w:ascii="Bookman Old Style" w:hAnsi="Bookman Old Style"/>
          <w:color w:val="000000"/>
          <w:sz w:val="20"/>
          <w:szCs w:val="20"/>
        </w:rPr>
      </w:pPr>
      <w:r w:rsidRPr="001616FF">
        <w:rPr>
          <w:rFonts w:ascii="Bookman Old Style" w:hAnsi="Bookman Old Style"/>
          <w:color w:val="000000"/>
          <w:sz w:val="20"/>
          <w:szCs w:val="20"/>
        </w:rPr>
        <w:t>Firma</w:t>
      </w:r>
    </w:p>
    <w:p w:rsidR="001616FF" w:rsidRDefault="001616FF" w:rsidP="001616FF">
      <w:pPr>
        <w:spacing w:line="360" w:lineRule="auto"/>
        <w:jc w:val="both"/>
        <w:rPr>
          <w:rFonts w:cs="Times New Roman"/>
          <w:highlight w:val="yellow"/>
        </w:rPr>
      </w:pPr>
      <w:r w:rsidRPr="001616FF">
        <w:rPr>
          <w:rFonts w:ascii="Bookman Old Style" w:hAnsi="Bookman Old Style"/>
          <w:color w:val="000000"/>
          <w:sz w:val="20"/>
          <w:szCs w:val="20"/>
        </w:rPr>
        <w:tab/>
      </w:r>
      <w:r w:rsidRPr="001616FF">
        <w:rPr>
          <w:rFonts w:ascii="Bookman Old Style" w:hAnsi="Bookman Old Style"/>
          <w:color w:val="000000"/>
          <w:sz w:val="20"/>
          <w:szCs w:val="20"/>
        </w:rPr>
        <w:tab/>
      </w:r>
      <w:r w:rsidRPr="001616FF">
        <w:rPr>
          <w:rFonts w:ascii="Bookman Old Style" w:hAnsi="Bookman Old Style"/>
          <w:color w:val="000000"/>
          <w:sz w:val="20"/>
          <w:szCs w:val="20"/>
        </w:rPr>
        <w:tab/>
      </w:r>
      <w:r w:rsidRPr="001616FF">
        <w:rPr>
          <w:rFonts w:ascii="Bookman Old Style" w:hAnsi="Bookman Old Style"/>
          <w:color w:val="000000"/>
          <w:sz w:val="20"/>
          <w:szCs w:val="20"/>
        </w:rPr>
        <w:tab/>
      </w:r>
      <w:r w:rsidRPr="001616FF">
        <w:rPr>
          <w:rFonts w:ascii="Bookman Old Style" w:hAnsi="Bookman Old Style"/>
          <w:color w:val="000000"/>
          <w:sz w:val="20"/>
          <w:szCs w:val="20"/>
        </w:rPr>
        <w:tab/>
      </w:r>
      <w:r w:rsidRPr="001616FF">
        <w:rPr>
          <w:rFonts w:ascii="Bookman Old Style" w:hAnsi="Bookman Old Style"/>
          <w:color w:val="000000"/>
          <w:sz w:val="20"/>
          <w:szCs w:val="20"/>
        </w:rPr>
        <w:tab/>
      </w:r>
      <w:r w:rsidRPr="001616FF">
        <w:rPr>
          <w:rFonts w:ascii="Bookman Old Style" w:hAnsi="Bookman Old Style"/>
          <w:color w:val="000000"/>
          <w:sz w:val="20"/>
          <w:szCs w:val="20"/>
        </w:rPr>
        <w:tab/>
      </w:r>
      <w:r w:rsidRPr="001616FF">
        <w:rPr>
          <w:rFonts w:ascii="Bookman Old Style" w:hAnsi="Bookman Old Style"/>
          <w:color w:val="000000"/>
          <w:sz w:val="20"/>
          <w:szCs w:val="20"/>
        </w:rPr>
        <w:tab/>
        <w:t>______________________________</w:t>
      </w:r>
    </w:p>
    <w:p w:rsidR="004C0410" w:rsidRPr="009A6909" w:rsidRDefault="004C0410" w:rsidP="00742355">
      <w:pPr>
        <w:spacing w:before="118" w:line="384" w:lineRule="auto"/>
        <w:ind w:left="5812" w:right="53" w:hanging="55"/>
        <w:jc w:val="both"/>
        <w:rPr>
          <w:rFonts w:ascii="Bookman Old Style" w:hAnsi="Bookman Old Style"/>
          <w:sz w:val="20"/>
          <w:szCs w:val="20"/>
        </w:rPr>
      </w:pPr>
    </w:p>
    <w:sectPr w:rsidR="004C0410" w:rsidRPr="009A6909" w:rsidSect="00742355">
      <w:headerReference w:type="default" r:id="rId14"/>
      <w:footerReference w:type="default" r:id="rId15"/>
      <w:pgSz w:w="11910" w:h="16840"/>
      <w:pgMar w:top="2120" w:right="1420" w:bottom="851" w:left="940" w:header="511" w:footer="7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7E6" w:rsidRDefault="008B07E6">
      <w:r>
        <w:separator/>
      </w:r>
    </w:p>
  </w:endnote>
  <w:endnote w:type="continuationSeparator" w:id="0">
    <w:p w:rsidR="008B07E6" w:rsidRDefault="008B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Neue">
    <w:altName w:val="Times New Roman"/>
    <w:charset w:val="00"/>
    <w:family w:val="auto"/>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090531"/>
      <w:docPartObj>
        <w:docPartGallery w:val="Page Numbers (Bottom of Page)"/>
        <w:docPartUnique/>
      </w:docPartObj>
    </w:sdtPr>
    <w:sdtEndPr/>
    <w:sdtContent>
      <w:p w:rsidR="008B07E6" w:rsidRDefault="008B07E6">
        <w:pPr>
          <w:pStyle w:val="Pidipagina"/>
          <w:jc w:val="right"/>
        </w:pPr>
        <w:r>
          <w:fldChar w:fldCharType="begin"/>
        </w:r>
        <w:r>
          <w:instrText>PAGE   \* MERGEFORMAT</w:instrText>
        </w:r>
        <w:r>
          <w:fldChar w:fldCharType="separate"/>
        </w:r>
        <w:r w:rsidR="00381C59">
          <w:rPr>
            <w:noProof/>
          </w:rPr>
          <w:t>3</w:t>
        </w:r>
        <w:r>
          <w:fldChar w:fldCharType="end"/>
        </w:r>
      </w:p>
    </w:sdtContent>
  </w:sdt>
  <w:p w:rsidR="008B07E6" w:rsidRDefault="008B07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7E6" w:rsidRDefault="008B07E6">
      <w:r>
        <w:separator/>
      </w:r>
    </w:p>
  </w:footnote>
  <w:footnote w:type="continuationSeparator" w:id="0">
    <w:p w:rsidR="008B07E6" w:rsidRDefault="008B07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7E6" w:rsidRDefault="008B07E6">
    <w:pPr>
      <w:pStyle w:val="Corpotesto"/>
      <w:spacing w:line="14" w:lineRule="auto"/>
      <w:rPr>
        <w:sz w:val="20"/>
      </w:rPr>
    </w:pPr>
    <w:r>
      <w:rPr>
        <w:noProof/>
        <w:lang w:eastAsia="it-IT"/>
      </w:rPr>
      <w:drawing>
        <wp:anchor distT="0" distB="0" distL="0" distR="0" simplePos="0" relativeHeight="251662336" behindDoc="1" locked="0" layoutInCell="1" allowOverlap="1">
          <wp:simplePos x="0" y="0"/>
          <wp:positionH relativeFrom="page">
            <wp:posOffset>762765</wp:posOffset>
          </wp:positionH>
          <wp:positionV relativeFrom="page">
            <wp:posOffset>324732</wp:posOffset>
          </wp:positionV>
          <wp:extent cx="6450069" cy="1030109"/>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450069" cy="10301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9661F"/>
    <w:multiLevelType w:val="hybridMultilevel"/>
    <w:tmpl w:val="0C4AEC92"/>
    <w:lvl w:ilvl="0" w:tplc="1B5CF700">
      <w:start w:val="1"/>
      <w:numFmt w:val="decimal"/>
      <w:lvlText w:val="%1."/>
      <w:lvlJc w:val="left"/>
      <w:pPr>
        <w:ind w:left="476" w:hanging="361"/>
      </w:pPr>
      <w:rPr>
        <w:rFonts w:ascii="Calibri" w:eastAsia="Calibri" w:hAnsi="Calibri" w:cs="Calibri" w:hint="default"/>
        <w:w w:val="100"/>
        <w:sz w:val="22"/>
        <w:szCs w:val="22"/>
        <w:lang w:val="it-IT" w:eastAsia="en-US" w:bidi="ar-SA"/>
      </w:rPr>
    </w:lvl>
    <w:lvl w:ilvl="1" w:tplc="7F2AE09A">
      <w:numFmt w:val="bullet"/>
      <w:lvlText w:val=""/>
      <w:lvlJc w:val="left"/>
      <w:pPr>
        <w:ind w:left="1196" w:hanging="360"/>
      </w:pPr>
      <w:rPr>
        <w:rFonts w:ascii="Symbol" w:eastAsia="Symbol" w:hAnsi="Symbol" w:cs="Symbol" w:hint="default"/>
        <w:w w:val="100"/>
        <w:sz w:val="22"/>
        <w:szCs w:val="22"/>
        <w:lang w:val="it-IT" w:eastAsia="en-US" w:bidi="ar-SA"/>
      </w:rPr>
    </w:lvl>
    <w:lvl w:ilvl="2" w:tplc="0108C67A">
      <w:numFmt w:val="bullet"/>
      <w:lvlText w:val="•"/>
      <w:lvlJc w:val="left"/>
      <w:pPr>
        <w:ind w:left="2249" w:hanging="360"/>
      </w:pPr>
      <w:rPr>
        <w:rFonts w:hint="default"/>
        <w:lang w:val="it-IT" w:eastAsia="en-US" w:bidi="ar-SA"/>
      </w:rPr>
    </w:lvl>
    <w:lvl w:ilvl="3" w:tplc="DF2E8EB4">
      <w:numFmt w:val="bullet"/>
      <w:lvlText w:val="•"/>
      <w:lvlJc w:val="left"/>
      <w:pPr>
        <w:ind w:left="3299" w:hanging="360"/>
      </w:pPr>
      <w:rPr>
        <w:rFonts w:hint="default"/>
        <w:lang w:val="it-IT" w:eastAsia="en-US" w:bidi="ar-SA"/>
      </w:rPr>
    </w:lvl>
    <w:lvl w:ilvl="4" w:tplc="F35A7294">
      <w:numFmt w:val="bullet"/>
      <w:lvlText w:val="•"/>
      <w:lvlJc w:val="left"/>
      <w:pPr>
        <w:ind w:left="4348" w:hanging="360"/>
      </w:pPr>
      <w:rPr>
        <w:rFonts w:hint="default"/>
        <w:lang w:val="it-IT" w:eastAsia="en-US" w:bidi="ar-SA"/>
      </w:rPr>
    </w:lvl>
    <w:lvl w:ilvl="5" w:tplc="0B7E3A82">
      <w:numFmt w:val="bullet"/>
      <w:lvlText w:val="•"/>
      <w:lvlJc w:val="left"/>
      <w:pPr>
        <w:ind w:left="5398" w:hanging="360"/>
      </w:pPr>
      <w:rPr>
        <w:rFonts w:hint="default"/>
        <w:lang w:val="it-IT" w:eastAsia="en-US" w:bidi="ar-SA"/>
      </w:rPr>
    </w:lvl>
    <w:lvl w:ilvl="6" w:tplc="1C54431C">
      <w:numFmt w:val="bullet"/>
      <w:lvlText w:val="•"/>
      <w:lvlJc w:val="left"/>
      <w:pPr>
        <w:ind w:left="6448" w:hanging="360"/>
      </w:pPr>
      <w:rPr>
        <w:rFonts w:hint="default"/>
        <w:lang w:val="it-IT" w:eastAsia="en-US" w:bidi="ar-SA"/>
      </w:rPr>
    </w:lvl>
    <w:lvl w:ilvl="7" w:tplc="1760251E">
      <w:numFmt w:val="bullet"/>
      <w:lvlText w:val="•"/>
      <w:lvlJc w:val="left"/>
      <w:pPr>
        <w:ind w:left="7497" w:hanging="360"/>
      </w:pPr>
      <w:rPr>
        <w:rFonts w:hint="default"/>
        <w:lang w:val="it-IT" w:eastAsia="en-US" w:bidi="ar-SA"/>
      </w:rPr>
    </w:lvl>
    <w:lvl w:ilvl="8" w:tplc="6F823056">
      <w:numFmt w:val="bullet"/>
      <w:lvlText w:val="•"/>
      <w:lvlJc w:val="left"/>
      <w:pPr>
        <w:ind w:left="8547" w:hanging="360"/>
      </w:pPr>
      <w:rPr>
        <w:rFonts w:hint="default"/>
        <w:lang w:val="it-IT" w:eastAsia="en-US" w:bidi="ar-SA"/>
      </w:rPr>
    </w:lvl>
  </w:abstractNum>
  <w:abstractNum w:abstractNumId="1" w15:restartNumberingAfterBreak="0">
    <w:nsid w:val="13DE6590"/>
    <w:multiLevelType w:val="hybridMultilevel"/>
    <w:tmpl w:val="5CDAA6FA"/>
    <w:lvl w:ilvl="0" w:tplc="00000007">
      <w:numFmt w:val="bullet"/>
      <w:lvlText w:val=""/>
      <w:lvlJc w:val="left"/>
      <w:pPr>
        <w:ind w:left="720" w:hanging="360"/>
      </w:pPr>
      <w:rPr>
        <w:rFonts w:ascii="Wingdings" w:hAnsi="Wingdings"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8C2FA1"/>
    <w:multiLevelType w:val="hybridMultilevel"/>
    <w:tmpl w:val="F77E3F84"/>
    <w:lvl w:ilvl="0" w:tplc="FBE8A1AE">
      <w:numFmt w:val="bullet"/>
      <w:lvlText w:val=""/>
      <w:lvlJc w:val="left"/>
      <w:pPr>
        <w:ind w:left="913" w:hanging="425"/>
      </w:pPr>
      <w:rPr>
        <w:rFonts w:ascii="Symbol" w:eastAsia="Symbol" w:hAnsi="Symbol" w:cs="Symbol" w:hint="default"/>
        <w:w w:val="100"/>
        <w:sz w:val="22"/>
        <w:szCs w:val="22"/>
        <w:lang w:val="it-IT" w:eastAsia="en-US" w:bidi="ar-SA"/>
      </w:rPr>
    </w:lvl>
    <w:lvl w:ilvl="1" w:tplc="328A4232">
      <w:numFmt w:val="bullet"/>
      <w:lvlText w:val=""/>
      <w:lvlJc w:val="left"/>
      <w:pPr>
        <w:ind w:left="1556" w:hanging="360"/>
      </w:pPr>
      <w:rPr>
        <w:rFonts w:ascii="Symbol" w:eastAsia="Symbol" w:hAnsi="Symbol" w:cs="Symbol" w:hint="default"/>
        <w:w w:val="100"/>
        <w:sz w:val="22"/>
        <w:szCs w:val="22"/>
        <w:lang w:val="it-IT" w:eastAsia="en-US" w:bidi="ar-SA"/>
      </w:rPr>
    </w:lvl>
    <w:lvl w:ilvl="2" w:tplc="E6529E42">
      <w:numFmt w:val="bullet"/>
      <w:lvlText w:val="•"/>
      <w:lvlJc w:val="left"/>
      <w:pPr>
        <w:ind w:left="1560" w:hanging="360"/>
      </w:pPr>
      <w:rPr>
        <w:rFonts w:hint="default"/>
        <w:lang w:val="it-IT" w:eastAsia="en-US" w:bidi="ar-SA"/>
      </w:rPr>
    </w:lvl>
    <w:lvl w:ilvl="3" w:tplc="FABA3918">
      <w:numFmt w:val="bullet"/>
      <w:lvlText w:val="•"/>
      <w:lvlJc w:val="left"/>
      <w:pPr>
        <w:ind w:left="2695" w:hanging="360"/>
      </w:pPr>
      <w:rPr>
        <w:rFonts w:hint="default"/>
        <w:lang w:val="it-IT" w:eastAsia="en-US" w:bidi="ar-SA"/>
      </w:rPr>
    </w:lvl>
    <w:lvl w:ilvl="4" w:tplc="A106F9CE">
      <w:numFmt w:val="bullet"/>
      <w:lvlText w:val="•"/>
      <w:lvlJc w:val="left"/>
      <w:pPr>
        <w:ind w:left="3831" w:hanging="360"/>
      </w:pPr>
      <w:rPr>
        <w:rFonts w:hint="default"/>
        <w:lang w:val="it-IT" w:eastAsia="en-US" w:bidi="ar-SA"/>
      </w:rPr>
    </w:lvl>
    <w:lvl w:ilvl="5" w:tplc="E3C45C78">
      <w:numFmt w:val="bullet"/>
      <w:lvlText w:val="•"/>
      <w:lvlJc w:val="left"/>
      <w:pPr>
        <w:ind w:left="4967" w:hanging="360"/>
      </w:pPr>
      <w:rPr>
        <w:rFonts w:hint="default"/>
        <w:lang w:val="it-IT" w:eastAsia="en-US" w:bidi="ar-SA"/>
      </w:rPr>
    </w:lvl>
    <w:lvl w:ilvl="6" w:tplc="C916CFE6">
      <w:numFmt w:val="bullet"/>
      <w:lvlText w:val="•"/>
      <w:lvlJc w:val="left"/>
      <w:pPr>
        <w:ind w:left="6103" w:hanging="360"/>
      </w:pPr>
      <w:rPr>
        <w:rFonts w:hint="default"/>
        <w:lang w:val="it-IT" w:eastAsia="en-US" w:bidi="ar-SA"/>
      </w:rPr>
    </w:lvl>
    <w:lvl w:ilvl="7" w:tplc="30FA73A8">
      <w:numFmt w:val="bullet"/>
      <w:lvlText w:val="•"/>
      <w:lvlJc w:val="left"/>
      <w:pPr>
        <w:ind w:left="7239" w:hanging="360"/>
      </w:pPr>
      <w:rPr>
        <w:rFonts w:hint="default"/>
        <w:lang w:val="it-IT" w:eastAsia="en-US" w:bidi="ar-SA"/>
      </w:rPr>
    </w:lvl>
    <w:lvl w:ilvl="8" w:tplc="6020303A">
      <w:numFmt w:val="bullet"/>
      <w:lvlText w:val="•"/>
      <w:lvlJc w:val="left"/>
      <w:pPr>
        <w:ind w:left="8374" w:hanging="360"/>
      </w:pPr>
      <w:rPr>
        <w:rFonts w:hint="default"/>
        <w:lang w:val="it-IT" w:eastAsia="en-US" w:bidi="ar-SA"/>
      </w:rPr>
    </w:lvl>
  </w:abstractNum>
  <w:abstractNum w:abstractNumId="3" w15:restartNumberingAfterBreak="0">
    <w:nsid w:val="1AB252F0"/>
    <w:multiLevelType w:val="hybridMultilevel"/>
    <w:tmpl w:val="F3384460"/>
    <w:lvl w:ilvl="0" w:tplc="99F6FD0C">
      <w:start w:val="1"/>
      <w:numFmt w:val="decimal"/>
      <w:lvlText w:val="%1."/>
      <w:lvlJc w:val="left"/>
      <w:pPr>
        <w:ind w:left="476" w:hanging="361"/>
      </w:pPr>
      <w:rPr>
        <w:rFonts w:ascii="Calibri" w:eastAsia="Calibri" w:hAnsi="Calibri" w:cs="Calibri" w:hint="default"/>
        <w:w w:val="100"/>
        <w:sz w:val="22"/>
        <w:szCs w:val="22"/>
        <w:lang w:val="it-IT" w:eastAsia="en-US" w:bidi="ar-SA"/>
      </w:rPr>
    </w:lvl>
    <w:lvl w:ilvl="1" w:tplc="71E49B12">
      <w:start w:val="1"/>
      <w:numFmt w:val="lowerRoman"/>
      <w:lvlText w:val="%2."/>
      <w:lvlJc w:val="left"/>
      <w:pPr>
        <w:ind w:left="901" w:hanging="248"/>
        <w:jc w:val="right"/>
      </w:pPr>
      <w:rPr>
        <w:rFonts w:ascii="Calibri" w:eastAsia="Calibri" w:hAnsi="Calibri" w:cs="Calibri" w:hint="default"/>
        <w:spacing w:val="-1"/>
        <w:w w:val="100"/>
        <w:sz w:val="22"/>
        <w:szCs w:val="22"/>
        <w:lang w:val="it-IT" w:eastAsia="en-US" w:bidi="ar-SA"/>
      </w:rPr>
    </w:lvl>
    <w:lvl w:ilvl="2" w:tplc="8F925D4A">
      <w:numFmt w:val="bullet"/>
      <w:lvlText w:val="•"/>
      <w:lvlJc w:val="left"/>
      <w:pPr>
        <w:ind w:left="1982" w:hanging="248"/>
      </w:pPr>
      <w:rPr>
        <w:rFonts w:hint="default"/>
        <w:lang w:val="it-IT" w:eastAsia="en-US" w:bidi="ar-SA"/>
      </w:rPr>
    </w:lvl>
    <w:lvl w:ilvl="3" w:tplc="3F6A41A0">
      <w:numFmt w:val="bullet"/>
      <w:lvlText w:val="•"/>
      <w:lvlJc w:val="left"/>
      <w:pPr>
        <w:ind w:left="3065" w:hanging="248"/>
      </w:pPr>
      <w:rPr>
        <w:rFonts w:hint="default"/>
        <w:lang w:val="it-IT" w:eastAsia="en-US" w:bidi="ar-SA"/>
      </w:rPr>
    </w:lvl>
    <w:lvl w:ilvl="4" w:tplc="03AA01CA">
      <w:numFmt w:val="bullet"/>
      <w:lvlText w:val="•"/>
      <w:lvlJc w:val="left"/>
      <w:pPr>
        <w:ind w:left="4148" w:hanging="248"/>
      </w:pPr>
      <w:rPr>
        <w:rFonts w:hint="default"/>
        <w:lang w:val="it-IT" w:eastAsia="en-US" w:bidi="ar-SA"/>
      </w:rPr>
    </w:lvl>
    <w:lvl w:ilvl="5" w:tplc="1F960CF6">
      <w:numFmt w:val="bullet"/>
      <w:lvlText w:val="•"/>
      <w:lvlJc w:val="left"/>
      <w:pPr>
        <w:ind w:left="5231" w:hanging="248"/>
      </w:pPr>
      <w:rPr>
        <w:rFonts w:hint="default"/>
        <w:lang w:val="it-IT" w:eastAsia="en-US" w:bidi="ar-SA"/>
      </w:rPr>
    </w:lvl>
    <w:lvl w:ilvl="6" w:tplc="BA28288A">
      <w:numFmt w:val="bullet"/>
      <w:lvlText w:val="•"/>
      <w:lvlJc w:val="left"/>
      <w:pPr>
        <w:ind w:left="6314" w:hanging="248"/>
      </w:pPr>
      <w:rPr>
        <w:rFonts w:hint="default"/>
        <w:lang w:val="it-IT" w:eastAsia="en-US" w:bidi="ar-SA"/>
      </w:rPr>
    </w:lvl>
    <w:lvl w:ilvl="7" w:tplc="BCE4E8E0">
      <w:numFmt w:val="bullet"/>
      <w:lvlText w:val="•"/>
      <w:lvlJc w:val="left"/>
      <w:pPr>
        <w:ind w:left="7397" w:hanging="248"/>
      </w:pPr>
      <w:rPr>
        <w:rFonts w:hint="default"/>
        <w:lang w:val="it-IT" w:eastAsia="en-US" w:bidi="ar-SA"/>
      </w:rPr>
    </w:lvl>
    <w:lvl w:ilvl="8" w:tplc="59683EA0">
      <w:numFmt w:val="bullet"/>
      <w:lvlText w:val="•"/>
      <w:lvlJc w:val="left"/>
      <w:pPr>
        <w:ind w:left="8480" w:hanging="248"/>
      </w:pPr>
      <w:rPr>
        <w:rFonts w:hint="default"/>
        <w:lang w:val="it-IT" w:eastAsia="en-US" w:bidi="ar-SA"/>
      </w:rPr>
    </w:lvl>
  </w:abstractNum>
  <w:abstractNum w:abstractNumId="4" w15:restartNumberingAfterBreak="0">
    <w:nsid w:val="1FA23F23"/>
    <w:multiLevelType w:val="hybridMultilevel"/>
    <w:tmpl w:val="A7BA3032"/>
    <w:lvl w:ilvl="0" w:tplc="04100001">
      <w:start w:val="1"/>
      <w:numFmt w:val="bullet"/>
      <w:lvlText w:val=""/>
      <w:lvlJc w:val="left"/>
      <w:pPr>
        <w:ind w:left="720" w:hanging="360"/>
      </w:pPr>
      <w:rPr>
        <w:rFonts w:ascii="Symbol" w:hAnsi="Symbol" w:hint="default"/>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AA60DA"/>
    <w:multiLevelType w:val="hybridMultilevel"/>
    <w:tmpl w:val="B2084B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360EAA"/>
    <w:multiLevelType w:val="hybridMultilevel"/>
    <w:tmpl w:val="5EBE3578"/>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28742B6C"/>
    <w:multiLevelType w:val="hybridMultilevel"/>
    <w:tmpl w:val="093A6144"/>
    <w:lvl w:ilvl="0" w:tplc="F89625EA">
      <w:start w:val="1"/>
      <w:numFmt w:val="decimal"/>
      <w:lvlText w:val="%1."/>
      <w:lvlJc w:val="left"/>
      <w:pPr>
        <w:ind w:left="476" w:hanging="361"/>
      </w:pPr>
      <w:rPr>
        <w:rFonts w:ascii="Calibri" w:eastAsia="Calibri" w:hAnsi="Calibri" w:cs="Calibri" w:hint="default"/>
        <w:w w:val="100"/>
        <w:sz w:val="22"/>
        <w:szCs w:val="22"/>
        <w:lang w:val="it-IT" w:eastAsia="en-US" w:bidi="ar-SA"/>
      </w:rPr>
    </w:lvl>
    <w:lvl w:ilvl="1" w:tplc="DF685C10">
      <w:numFmt w:val="bullet"/>
      <w:lvlText w:val="•"/>
      <w:lvlJc w:val="left"/>
      <w:pPr>
        <w:ind w:left="1496" w:hanging="361"/>
      </w:pPr>
      <w:rPr>
        <w:rFonts w:hint="default"/>
        <w:lang w:val="it-IT" w:eastAsia="en-US" w:bidi="ar-SA"/>
      </w:rPr>
    </w:lvl>
    <w:lvl w:ilvl="2" w:tplc="3C1EAF3C">
      <w:numFmt w:val="bullet"/>
      <w:lvlText w:val="•"/>
      <w:lvlJc w:val="left"/>
      <w:pPr>
        <w:ind w:left="2513" w:hanging="361"/>
      </w:pPr>
      <w:rPr>
        <w:rFonts w:hint="default"/>
        <w:lang w:val="it-IT" w:eastAsia="en-US" w:bidi="ar-SA"/>
      </w:rPr>
    </w:lvl>
    <w:lvl w:ilvl="3" w:tplc="11788E42">
      <w:numFmt w:val="bullet"/>
      <w:lvlText w:val="•"/>
      <w:lvlJc w:val="left"/>
      <w:pPr>
        <w:ind w:left="3529" w:hanging="361"/>
      </w:pPr>
      <w:rPr>
        <w:rFonts w:hint="default"/>
        <w:lang w:val="it-IT" w:eastAsia="en-US" w:bidi="ar-SA"/>
      </w:rPr>
    </w:lvl>
    <w:lvl w:ilvl="4" w:tplc="09A68A76">
      <w:numFmt w:val="bullet"/>
      <w:lvlText w:val="•"/>
      <w:lvlJc w:val="left"/>
      <w:pPr>
        <w:ind w:left="4546" w:hanging="361"/>
      </w:pPr>
      <w:rPr>
        <w:rFonts w:hint="default"/>
        <w:lang w:val="it-IT" w:eastAsia="en-US" w:bidi="ar-SA"/>
      </w:rPr>
    </w:lvl>
    <w:lvl w:ilvl="5" w:tplc="5510BB26">
      <w:numFmt w:val="bullet"/>
      <w:lvlText w:val="•"/>
      <w:lvlJc w:val="left"/>
      <w:pPr>
        <w:ind w:left="5563" w:hanging="361"/>
      </w:pPr>
      <w:rPr>
        <w:rFonts w:hint="default"/>
        <w:lang w:val="it-IT" w:eastAsia="en-US" w:bidi="ar-SA"/>
      </w:rPr>
    </w:lvl>
    <w:lvl w:ilvl="6" w:tplc="1D00C940">
      <w:numFmt w:val="bullet"/>
      <w:lvlText w:val="•"/>
      <w:lvlJc w:val="left"/>
      <w:pPr>
        <w:ind w:left="6579" w:hanging="361"/>
      </w:pPr>
      <w:rPr>
        <w:rFonts w:hint="default"/>
        <w:lang w:val="it-IT" w:eastAsia="en-US" w:bidi="ar-SA"/>
      </w:rPr>
    </w:lvl>
    <w:lvl w:ilvl="7" w:tplc="32984E0E">
      <w:numFmt w:val="bullet"/>
      <w:lvlText w:val="•"/>
      <w:lvlJc w:val="left"/>
      <w:pPr>
        <w:ind w:left="7596" w:hanging="361"/>
      </w:pPr>
      <w:rPr>
        <w:rFonts w:hint="default"/>
        <w:lang w:val="it-IT" w:eastAsia="en-US" w:bidi="ar-SA"/>
      </w:rPr>
    </w:lvl>
    <w:lvl w:ilvl="8" w:tplc="C81A20F4">
      <w:numFmt w:val="bullet"/>
      <w:lvlText w:val="•"/>
      <w:lvlJc w:val="left"/>
      <w:pPr>
        <w:ind w:left="8613" w:hanging="361"/>
      </w:pPr>
      <w:rPr>
        <w:rFonts w:hint="default"/>
        <w:lang w:val="it-IT" w:eastAsia="en-US" w:bidi="ar-SA"/>
      </w:rPr>
    </w:lvl>
  </w:abstractNum>
  <w:abstractNum w:abstractNumId="8" w15:restartNumberingAfterBreak="0">
    <w:nsid w:val="2940385A"/>
    <w:multiLevelType w:val="hybridMultilevel"/>
    <w:tmpl w:val="8F82ED22"/>
    <w:lvl w:ilvl="0" w:tplc="03B45460">
      <w:numFmt w:val="bullet"/>
      <w:lvlText w:val="-"/>
      <w:lvlJc w:val="left"/>
      <w:pPr>
        <w:ind w:left="1440" w:hanging="360"/>
      </w:pPr>
      <w:rPr>
        <w:rFonts w:ascii="Calibri" w:eastAsia="Calibr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7502EB"/>
    <w:multiLevelType w:val="hybridMultilevel"/>
    <w:tmpl w:val="6ACCA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908CE"/>
    <w:multiLevelType w:val="hybridMultilevel"/>
    <w:tmpl w:val="DE3C47DA"/>
    <w:lvl w:ilvl="0" w:tplc="00000007">
      <w:numFmt w:val="bullet"/>
      <w:lvlText w:val=""/>
      <w:lvlJc w:val="left"/>
      <w:pPr>
        <w:ind w:left="720" w:hanging="360"/>
      </w:pPr>
      <w:rPr>
        <w:rFonts w:ascii="Wingdings" w:hAnsi="Wingdings"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45277D6"/>
    <w:multiLevelType w:val="hybridMultilevel"/>
    <w:tmpl w:val="1D7C6A12"/>
    <w:lvl w:ilvl="0" w:tplc="EDA223E6">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EB53D7"/>
    <w:multiLevelType w:val="hybridMultilevel"/>
    <w:tmpl w:val="5EAC65AC"/>
    <w:lvl w:ilvl="0" w:tplc="DFB6DE38">
      <w:numFmt w:val="bullet"/>
      <w:lvlText w:val=""/>
      <w:lvlJc w:val="left"/>
      <w:pPr>
        <w:ind w:left="913" w:hanging="360"/>
      </w:pPr>
      <w:rPr>
        <w:rFonts w:ascii="Symbol" w:eastAsia="Symbol" w:hAnsi="Symbol" w:cs="Symbol" w:hint="default"/>
        <w:w w:val="100"/>
        <w:sz w:val="22"/>
        <w:szCs w:val="22"/>
        <w:lang w:val="it-IT" w:eastAsia="en-US" w:bidi="ar-SA"/>
      </w:rPr>
    </w:lvl>
    <w:lvl w:ilvl="1" w:tplc="B2BA37B2">
      <w:numFmt w:val="bullet"/>
      <w:lvlText w:val="•"/>
      <w:lvlJc w:val="left"/>
      <w:pPr>
        <w:ind w:left="1892" w:hanging="360"/>
      </w:pPr>
      <w:rPr>
        <w:rFonts w:hint="default"/>
        <w:lang w:val="it-IT" w:eastAsia="en-US" w:bidi="ar-SA"/>
      </w:rPr>
    </w:lvl>
    <w:lvl w:ilvl="2" w:tplc="083E774C">
      <w:numFmt w:val="bullet"/>
      <w:lvlText w:val="•"/>
      <w:lvlJc w:val="left"/>
      <w:pPr>
        <w:ind w:left="2865" w:hanging="360"/>
      </w:pPr>
      <w:rPr>
        <w:rFonts w:hint="default"/>
        <w:lang w:val="it-IT" w:eastAsia="en-US" w:bidi="ar-SA"/>
      </w:rPr>
    </w:lvl>
    <w:lvl w:ilvl="3" w:tplc="0834253C">
      <w:numFmt w:val="bullet"/>
      <w:lvlText w:val="•"/>
      <w:lvlJc w:val="left"/>
      <w:pPr>
        <w:ind w:left="3837" w:hanging="360"/>
      </w:pPr>
      <w:rPr>
        <w:rFonts w:hint="default"/>
        <w:lang w:val="it-IT" w:eastAsia="en-US" w:bidi="ar-SA"/>
      </w:rPr>
    </w:lvl>
    <w:lvl w:ilvl="4" w:tplc="D2BCF3E0">
      <w:numFmt w:val="bullet"/>
      <w:lvlText w:val="•"/>
      <w:lvlJc w:val="left"/>
      <w:pPr>
        <w:ind w:left="4810" w:hanging="360"/>
      </w:pPr>
      <w:rPr>
        <w:rFonts w:hint="default"/>
        <w:lang w:val="it-IT" w:eastAsia="en-US" w:bidi="ar-SA"/>
      </w:rPr>
    </w:lvl>
    <w:lvl w:ilvl="5" w:tplc="92122DD2">
      <w:numFmt w:val="bullet"/>
      <w:lvlText w:val="•"/>
      <w:lvlJc w:val="left"/>
      <w:pPr>
        <w:ind w:left="5783" w:hanging="360"/>
      </w:pPr>
      <w:rPr>
        <w:rFonts w:hint="default"/>
        <w:lang w:val="it-IT" w:eastAsia="en-US" w:bidi="ar-SA"/>
      </w:rPr>
    </w:lvl>
    <w:lvl w:ilvl="6" w:tplc="2D1842AE">
      <w:numFmt w:val="bullet"/>
      <w:lvlText w:val="•"/>
      <w:lvlJc w:val="left"/>
      <w:pPr>
        <w:ind w:left="6755" w:hanging="360"/>
      </w:pPr>
      <w:rPr>
        <w:rFonts w:hint="default"/>
        <w:lang w:val="it-IT" w:eastAsia="en-US" w:bidi="ar-SA"/>
      </w:rPr>
    </w:lvl>
    <w:lvl w:ilvl="7" w:tplc="8E827CFA">
      <w:numFmt w:val="bullet"/>
      <w:lvlText w:val="•"/>
      <w:lvlJc w:val="left"/>
      <w:pPr>
        <w:ind w:left="7728" w:hanging="360"/>
      </w:pPr>
      <w:rPr>
        <w:rFonts w:hint="default"/>
        <w:lang w:val="it-IT" w:eastAsia="en-US" w:bidi="ar-SA"/>
      </w:rPr>
    </w:lvl>
    <w:lvl w:ilvl="8" w:tplc="0B787198">
      <w:numFmt w:val="bullet"/>
      <w:lvlText w:val="•"/>
      <w:lvlJc w:val="left"/>
      <w:pPr>
        <w:ind w:left="8701" w:hanging="360"/>
      </w:pPr>
      <w:rPr>
        <w:rFonts w:hint="default"/>
        <w:lang w:val="it-IT" w:eastAsia="en-US" w:bidi="ar-SA"/>
      </w:rPr>
    </w:lvl>
  </w:abstractNum>
  <w:abstractNum w:abstractNumId="14"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15:restartNumberingAfterBreak="0">
    <w:nsid w:val="4B9B3764"/>
    <w:multiLevelType w:val="hybridMultilevel"/>
    <w:tmpl w:val="6CB8530A"/>
    <w:lvl w:ilvl="0" w:tplc="303618B0">
      <w:start w:val="1"/>
      <w:numFmt w:val="decimal"/>
      <w:lvlText w:val="%1."/>
      <w:lvlJc w:val="left"/>
      <w:pPr>
        <w:ind w:left="476" w:hanging="359"/>
      </w:pPr>
      <w:rPr>
        <w:rFonts w:ascii="Calibri" w:eastAsia="Calibri" w:hAnsi="Calibri" w:cs="Calibri" w:hint="default"/>
        <w:w w:val="100"/>
        <w:sz w:val="22"/>
        <w:szCs w:val="22"/>
        <w:lang w:val="it-IT" w:eastAsia="en-US" w:bidi="ar-SA"/>
      </w:rPr>
    </w:lvl>
    <w:lvl w:ilvl="1" w:tplc="6F241E6A">
      <w:start w:val="1"/>
      <w:numFmt w:val="lowerRoman"/>
      <w:lvlText w:val="%2."/>
      <w:lvlJc w:val="left"/>
      <w:pPr>
        <w:ind w:left="901" w:hanging="248"/>
      </w:pPr>
      <w:rPr>
        <w:rFonts w:ascii="Calibri" w:eastAsia="Calibri" w:hAnsi="Calibri" w:cs="Calibri" w:hint="default"/>
        <w:spacing w:val="-1"/>
        <w:w w:val="100"/>
        <w:sz w:val="22"/>
        <w:szCs w:val="22"/>
        <w:lang w:val="it-IT" w:eastAsia="en-US" w:bidi="ar-SA"/>
      </w:rPr>
    </w:lvl>
    <w:lvl w:ilvl="2" w:tplc="1A465AE0">
      <w:numFmt w:val="bullet"/>
      <w:lvlText w:val="•"/>
      <w:lvlJc w:val="left"/>
      <w:pPr>
        <w:ind w:left="1982" w:hanging="248"/>
      </w:pPr>
      <w:rPr>
        <w:rFonts w:hint="default"/>
        <w:lang w:val="it-IT" w:eastAsia="en-US" w:bidi="ar-SA"/>
      </w:rPr>
    </w:lvl>
    <w:lvl w:ilvl="3" w:tplc="DC506F36">
      <w:numFmt w:val="bullet"/>
      <w:lvlText w:val="•"/>
      <w:lvlJc w:val="left"/>
      <w:pPr>
        <w:ind w:left="3065" w:hanging="248"/>
      </w:pPr>
      <w:rPr>
        <w:rFonts w:hint="default"/>
        <w:lang w:val="it-IT" w:eastAsia="en-US" w:bidi="ar-SA"/>
      </w:rPr>
    </w:lvl>
    <w:lvl w:ilvl="4" w:tplc="D04EE918">
      <w:numFmt w:val="bullet"/>
      <w:lvlText w:val="•"/>
      <w:lvlJc w:val="left"/>
      <w:pPr>
        <w:ind w:left="4148" w:hanging="248"/>
      </w:pPr>
      <w:rPr>
        <w:rFonts w:hint="default"/>
        <w:lang w:val="it-IT" w:eastAsia="en-US" w:bidi="ar-SA"/>
      </w:rPr>
    </w:lvl>
    <w:lvl w:ilvl="5" w:tplc="C03C3228">
      <w:numFmt w:val="bullet"/>
      <w:lvlText w:val="•"/>
      <w:lvlJc w:val="left"/>
      <w:pPr>
        <w:ind w:left="5231" w:hanging="248"/>
      </w:pPr>
      <w:rPr>
        <w:rFonts w:hint="default"/>
        <w:lang w:val="it-IT" w:eastAsia="en-US" w:bidi="ar-SA"/>
      </w:rPr>
    </w:lvl>
    <w:lvl w:ilvl="6" w:tplc="AB88EA62">
      <w:numFmt w:val="bullet"/>
      <w:lvlText w:val="•"/>
      <w:lvlJc w:val="left"/>
      <w:pPr>
        <w:ind w:left="6314" w:hanging="248"/>
      </w:pPr>
      <w:rPr>
        <w:rFonts w:hint="default"/>
        <w:lang w:val="it-IT" w:eastAsia="en-US" w:bidi="ar-SA"/>
      </w:rPr>
    </w:lvl>
    <w:lvl w:ilvl="7" w:tplc="4F304E66">
      <w:numFmt w:val="bullet"/>
      <w:lvlText w:val="•"/>
      <w:lvlJc w:val="left"/>
      <w:pPr>
        <w:ind w:left="7397" w:hanging="248"/>
      </w:pPr>
      <w:rPr>
        <w:rFonts w:hint="default"/>
        <w:lang w:val="it-IT" w:eastAsia="en-US" w:bidi="ar-SA"/>
      </w:rPr>
    </w:lvl>
    <w:lvl w:ilvl="8" w:tplc="FE6AAD74">
      <w:numFmt w:val="bullet"/>
      <w:lvlText w:val="•"/>
      <w:lvlJc w:val="left"/>
      <w:pPr>
        <w:ind w:left="8480" w:hanging="248"/>
      </w:pPr>
      <w:rPr>
        <w:rFonts w:hint="default"/>
        <w:lang w:val="it-IT" w:eastAsia="en-US" w:bidi="ar-SA"/>
      </w:rPr>
    </w:lvl>
  </w:abstractNum>
  <w:abstractNum w:abstractNumId="16" w15:restartNumberingAfterBreak="0">
    <w:nsid w:val="4E735DA1"/>
    <w:multiLevelType w:val="hybridMultilevel"/>
    <w:tmpl w:val="B0A2B02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55E86C8F"/>
    <w:multiLevelType w:val="hybridMultilevel"/>
    <w:tmpl w:val="F3302D52"/>
    <w:lvl w:ilvl="0" w:tplc="00000007">
      <w:numFmt w:val="bullet"/>
      <w:lvlText w:val=""/>
      <w:lvlJc w:val="left"/>
      <w:pPr>
        <w:ind w:left="360" w:hanging="360"/>
      </w:pPr>
      <w:rPr>
        <w:rFonts w:ascii="Wingdings" w:hAnsi="Wingdings"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9EC7207"/>
    <w:multiLevelType w:val="hybridMultilevel"/>
    <w:tmpl w:val="0CD45DBA"/>
    <w:lvl w:ilvl="0" w:tplc="B802C738">
      <w:start w:val="3"/>
      <w:numFmt w:val="bullet"/>
      <w:lvlText w:val="-"/>
      <w:lvlJc w:val="left"/>
      <w:pPr>
        <w:ind w:left="928"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0000007">
      <w:numFmt w:val="bullet"/>
      <w:lvlText w:val=""/>
      <w:lvlJc w:val="left"/>
      <w:pPr>
        <w:ind w:left="2520" w:hanging="360"/>
      </w:pPr>
      <w:rPr>
        <w:rFonts w:ascii="Wingdings" w:hAnsi="Wingdings" w:cs="TimesNewRomanPSMT"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5B342C65"/>
    <w:multiLevelType w:val="hybridMultilevel"/>
    <w:tmpl w:val="B80AEB06"/>
    <w:lvl w:ilvl="0" w:tplc="E716C958">
      <w:numFmt w:val="bullet"/>
      <w:lvlText w:val=""/>
      <w:lvlJc w:val="left"/>
      <w:pPr>
        <w:ind w:left="913" w:hanging="360"/>
      </w:pPr>
      <w:rPr>
        <w:rFonts w:ascii="Symbol" w:eastAsia="Symbol" w:hAnsi="Symbol" w:cs="Symbol" w:hint="default"/>
        <w:w w:val="100"/>
        <w:sz w:val="22"/>
        <w:szCs w:val="22"/>
        <w:lang w:val="it-IT" w:eastAsia="en-US" w:bidi="ar-SA"/>
      </w:rPr>
    </w:lvl>
    <w:lvl w:ilvl="1" w:tplc="F3803130">
      <w:numFmt w:val="bullet"/>
      <w:lvlText w:val="•"/>
      <w:lvlJc w:val="left"/>
      <w:pPr>
        <w:ind w:left="1892" w:hanging="360"/>
      </w:pPr>
      <w:rPr>
        <w:rFonts w:hint="default"/>
        <w:lang w:val="it-IT" w:eastAsia="en-US" w:bidi="ar-SA"/>
      </w:rPr>
    </w:lvl>
    <w:lvl w:ilvl="2" w:tplc="7206EAD4">
      <w:numFmt w:val="bullet"/>
      <w:lvlText w:val="•"/>
      <w:lvlJc w:val="left"/>
      <w:pPr>
        <w:ind w:left="2865" w:hanging="360"/>
      </w:pPr>
      <w:rPr>
        <w:rFonts w:hint="default"/>
        <w:lang w:val="it-IT" w:eastAsia="en-US" w:bidi="ar-SA"/>
      </w:rPr>
    </w:lvl>
    <w:lvl w:ilvl="3" w:tplc="84BC8686">
      <w:numFmt w:val="bullet"/>
      <w:lvlText w:val="•"/>
      <w:lvlJc w:val="left"/>
      <w:pPr>
        <w:ind w:left="3837" w:hanging="360"/>
      </w:pPr>
      <w:rPr>
        <w:rFonts w:hint="default"/>
        <w:lang w:val="it-IT" w:eastAsia="en-US" w:bidi="ar-SA"/>
      </w:rPr>
    </w:lvl>
    <w:lvl w:ilvl="4" w:tplc="309E77FC">
      <w:numFmt w:val="bullet"/>
      <w:lvlText w:val="•"/>
      <w:lvlJc w:val="left"/>
      <w:pPr>
        <w:ind w:left="4810" w:hanging="360"/>
      </w:pPr>
      <w:rPr>
        <w:rFonts w:hint="default"/>
        <w:lang w:val="it-IT" w:eastAsia="en-US" w:bidi="ar-SA"/>
      </w:rPr>
    </w:lvl>
    <w:lvl w:ilvl="5" w:tplc="7FB8144C">
      <w:numFmt w:val="bullet"/>
      <w:lvlText w:val="•"/>
      <w:lvlJc w:val="left"/>
      <w:pPr>
        <w:ind w:left="5783" w:hanging="360"/>
      </w:pPr>
      <w:rPr>
        <w:rFonts w:hint="default"/>
        <w:lang w:val="it-IT" w:eastAsia="en-US" w:bidi="ar-SA"/>
      </w:rPr>
    </w:lvl>
    <w:lvl w:ilvl="6" w:tplc="F0348B96">
      <w:numFmt w:val="bullet"/>
      <w:lvlText w:val="•"/>
      <w:lvlJc w:val="left"/>
      <w:pPr>
        <w:ind w:left="6755" w:hanging="360"/>
      </w:pPr>
      <w:rPr>
        <w:rFonts w:hint="default"/>
        <w:lang w:val="it-IT" w:eastAsia="en-US" w:bidi="ar-SA"/>
      </w:rPr>
    </w:lvl>
    <w:lvl w:ilvl="7" w:tplc="A41E8A38">
      <w:numFmt w:val="bullet"/>
      <w:lvlText w:val="•"/>
      <w:lvlJc w:val="left"/>
      <w:pPr>
        <w:ind w:left="7728" w:hanging="360"/>
      </w:pPr>
      <w:rPr>
        <w:rFonts w:hint="default"/>
        <w:lang w:val="it-IT" w:eastAsia="en-US" w:bidi="ar-SA"/>
      </w:rPr>
    </w:lvl>
    <w:lvl w:ilvl="8" w:tplc="0374B1AA">
      <w:numFmt w:val="bullet"/>
      <w:lvlText w:val="•"/>
      <w:lvlJc w:val="left"/>
      <w:pPr>
        <w:ind w:left="8701" w:hanging="360"/>
      </w:pPr>
      <w:rPr>
        <w:rFonts w:hint="default"/>
        <w:lang w:val="it-IT" w:eastAsia="en-US" w:bidi="ar-SA"/>
      </w:rPr>
    </w:lvl>
  </w:abstractNum>
  <w:abstractNum w:abstractNumId="20" w15:restartNumberingAfterBreak="0">
    <w:nsid w:val="5E524164"/>
    <w:multiLevelType w:val="hybridMultilevel"/>
    <w:tmpl w:val="CE9CC6AE"/>
    <w:lvl w:ilvl="0" w:tplc="9A3A135E">
      <w:start w:val="1"/>
      <w:numFmt w:val="decimal"/>
      <w:lvlText w:val="%1."/>
      <w:lvlJc w:val="left"/>
      <w:pPr>
        <w:ind w:left="476" w:hanging="359"/>
      </w:pPr>
      <w:rPr>
        <w:rFonts w:hint="default"/>
        <w:w w:val="100"/>
        <w:lang w:val="it-IT" w:eastAsia="en-US" w:bidi="ar-SA"/>
      </w:rPr>
    </w:lvl>
    <w:lvl w:ilvl="1" w:tplc="6B0411D8">
      <w:numFmt w:val="bullet"/>
      <w:lvlText w:val="•"/>
      <w:lvlJc w:val="left"/>
      <w:pPr>
        <w:ind w:left="1496" w:hanging="359"/>
      </w:pPr>
      <w:rPr>
        <w:rFonts w:hint="default"/>
        <w:lang w:val="it-IT" w:eastAsia="en-US" w:bidi="ar-SA"/>
      </w:rPr>
    </w:lvl>
    <w:lvl w:ilvl="2" w:tplc="D2CEB920">
      <w:numFmt w:val="bullet"/>
      <w:lvlText w:val="•"/>
      <w:lvlJc w:val="left"/>
      <w:pPr>
        <w:ind w:left="2513" w:hanging="359"/>
      </w:pPr>
      <w:rPr>
        <w:rFonts w:hint="default"/>
        <w:lang w:val="it-IT" w:eastAsia="en-US" w:bidi="ar-SA"/>
      </w:rPr>
    </w:lvl>
    <w:lvl w:ilvl="3" w:tplc="73340090">
      <w:numFmt w:val="bullet"/>
      <w:lvlText w:val="•"/>
      <w:lvlJc w:val="left"/>
      <w:pPr>
        <w:ind w:left="3529" w:hanging="359"/>
      </w:pPr>
      <w:rPr>
        <w:rFonts w:hint="default"/>
        <w:lang w:val="it-IT" w:eastAsia="en-US" w:bidi="ar-SA"/>
      </w:rPr>
    </w:lvl>
    <w:lvl w:ilvl="4" w:tplc="104448CA">
      <w:numFmt w:val="bullet"/>
      <w:lvlText w:val="•"/>
      <w:lvlJc w:val="left"/>
      <w:pPr>
        <w:ind w:left="4546" w:hanging="359"/>
      </w:pPr>
      <w:rPr>
        <w:rFonts w:hint="default"/>
        <w:lang w:val="it-IT" w:eastAsia="en-US" w:bidi="ar-SA"/>
      </w:rPr>
    </w:lvl>
    <w:lvl w:ilvl="5" w:tplc="BD1C95B4">
      <w:numFmt w:val="bullet"/>
      <w:lvlText w:val="•"/>
      <w:lvlJc w:val="left"/>
      <w:pPr>
        <w:ind w:left="5563" w:hanging="359"/>
      </w:pPr>
      <w:rPr>
        <w:rFonts w:hint="default"/>
        <w:lang w:val="it-IT" w:eastAsia="en-US" w:bidi="ar-SA"/>
      </w:rPr>
    </w:lvl>
    <w:lvl w:ilvl="6" w:tplc="9DF42314">
      <w:numFmt w:val="bullet"/>
      <w:lvlText w:val="•"/>
      <w:lvlJc w:val="left"/>
      <w:pPr>
        <w:ind w:left="6579" w:hanging="359"/>
      </w:pPr>
      <w:rPr>
        <w:rFonts w:hint="default"/>
        <w:lang w:val="it-IT" w:eastAsia="en-US" w:bidi="ar-SA"/>
      </w:rPr>
    </w:lvl>
    <w:lvl w:ilvl="7" w:tplc="2F146898">
      <w:numFmt w:val="bullet"/>
      <w:lvlText w:val="•"/>
      <w:lvlJc w:val="left"/>
      <w:pPr>
        <w:ind w:left="7596" w:hanging="359"/>
      </w:pPr>
      <w:rPr>
        <w:rFonts w:hint="default"/>
        <w:lang w:val="it-IT" w:eastAsia="en-US" w:bidi="ar-SA"/>
      </w:rPr>
    </w:lvl>
    <w:lvl w:ilvl="8" w:tplc="FDFEBDDA">
      <w:numFmt w:val="bullet"/>
      <w:lvlText w:val="•"/>
      <w:lvlJc w:val="left"/>
      <w:pPr>
        <w:ind w:left="8613" w:hanging="359"/>
      </w:pPr>
      <w:rPr>
        <w:rFonts w:hint="default"/>
        <w:lang w:val="it-IT" w:eastAsia="en-US" w:bidi="ar-SA"/>
      </w:rPr>
    </w:lvl>
  </w:abstractNum>
  <w:abstractNum w:abstractNumId="21" w15:restartNumberingAfterBreak="0">
    <w:nsid w:val="60777329"/>
    <w:multiLevelType w:val="hybridMultilevel"/>
    <w:tmpl w:val="04FC6FDC"/>
    <w:lvl w:ilvl="0" w:tplc="70165F50">
      <w:start w:val="14"/>
      <w:numFmt w:val="bullet"/>
      <w:lvlText w:val="-"/>
      <w:lvlJc w:val="left"/>
      <w:pPr>
        <w:ind w:left="720" w:hanging="360"/>
      </w:pPr>
      <w:rPr>
        <w:rFonts w:ascii="Bookman Old Style" w:eastAsia="Calibri" w:hAnsi="Bookman Old Style"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7DD617C"/>
    <w:multiLevelType w:val="hybridMultilevel"/>
    <w:tmpl w:val="520AB460"/>
    <w:lvl w:ilvl="0" w:tplc="00000007">
      <w:numFmt w:val="bullet"/>
      <w:lvlText w:val=""/>
      <w:lvlJc w:val="left"/>
      <w:pPr>
        <w:ind w:left="720" w:hanging="360"/>
      </w:pPr>
      <w:rPr>
        <w:rFonts w:ascii="Wingdings" w:hAnsi="Wingdings" w:cs="TimesNewRomanPSM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8280A4C"/>
    <w:multiLevelType w:val="hybridMultilevel"/>
    <w:tmpl w:val="873461A6"/>
    <w:lvl w:ilvl="0" w:tplc="990CEC80">
      <w:start w:val="1"/>
      <w:numFmt w:val="decimal"/>
      <w:lvlText w:val="%1."/>
      <w:lvlJc w:val="left"/>
      <w:pPr>
        <w:ind w:left="476" w:hanging="361"/>
      </w:pPr>
      <w:rPr>
        <w:rFonts w:ascii="Calibri" w:eastAsia="Calibri" w:hAnsi="Calibri" w:cs="Calibri" w:hint="default"/>
        <w:w w:val="100"/>
        <w:sz w:val="22"/>
        <w:szCs w:val="22"/>
        <w:lang w:val="it-IT" w:eastAsia="en-US" w:bidi="ar-SA"/>
      </w:rPr>
    </w:lvl>
    <w:lvl w:ilvl="1" w:tplc="7AF0B890">
      <w:start w:val="1"/>
      <w:numFmt w:val="lowerRoman"/>
      <w:lvlText w:val="%2."/>
      <w:lvlJc w:val="left"/>
      <w:pPr>
        <w:ind w:left="913" w:hanging="466"/>
        <w:jc w:val="right"/>
      </w:pPr>
      <w:rPr>
        <w:rFonts w:ascii="Calibri" w:eastAsia="Calibri" w:hAnsi="Calibri" w:cs="Calibri" w:hint="default"/>
        <w:spacing w:val="-1"/>
        <w:w w:val="100"/>
        <w:sz w:val="22"/>
        <w:szCs w:val="22"/>
        <w:lang w:val="it-IT" w:eastAsia="en-US" w:bidi="ar-SA"/>
      </w:rPr>
    </w:lvl>
    <w:lvl w:ilvl="2" w:tplc="0D1E7CA4">
      <w:numFmt w:val="bullet"/>
      <w:lvlText w:val="•"/>
      <w:lvlJc w:val="left"/>
      <w:pPr>
        <w:ind w:left="2000" w:hanging="466"/>
      </w:pPr>
      <w:rPr>
        <w:rFonts w:hint="default"/>
        <w:lang w:val="it-IT" w:eastAsia="en-US" w:bidi="ar-SA"/>
      </w:rPr>
    </w:lvl>
    <w:lvl w:ilvl="3" w:tplc="FD24E0FE">
      <w:numFmt w:val="bullet"/>
      <w:lvlText w:val="•"/>
      <w:lvlJc w:val="left"/>
      <w:pPr>
        <w:ind w:left="3081" w:hanging="466"/>
      </w:pPr>
      <w:rPr>
        <w:rFonts w:hint="default"/>
        <w:lang w:val="it-IT" w:eastAsia="en-US" w:bidi="ar-SA"/>
      </w:rPr>
    </w:lvl>
    <w:lvl w:ilvl="4" w:tplc="FE688970">
      <w:numFmt w:val="bullet"/>
      <w:lvlText w:val="•"/>
      <w:lvlJc w:val="left"/>
      <w:pPr>
        <w:ind w:left="4162" w:hanging="466"/>
      </w:pPr>
      <w:rPr>
        <w:rFonts w:hint="default"/>
        <w:lang w:val="it-IT" w:eastAsia="en-US" w:bidi="ar-SA"/>
      </w:rPr>
    </w:lvl>
    <w:lvl w:ilvl="5" w:tplc="F64C5D04">
      <w:numFmt w:val="bullet"/>
      <w:lvlText w:val="•"/>
      <w:lvlJc w:val="left"/>
      <w:pPr>
        <w:ind w:left="5242" w:hanging="466"/>
      </w:pPr>
      <w:rPr>
        <w:rFonts w:hint="default"/>
        <w:lang w:val="it-IT" w:eastAsia="en-US" w:bidi="ar-SA"/>
      </w:rPr>
    </w:lvl>
    <w:lvl w:ilvl="6" w:tplc="E71E256C">
      <w:numFmt w:val="bullet"/>
      <w:lvlText w:val="•"/>
      <w:lvlJc w:val="left"/>
      <w:pPr>
        <w:ind w:left="6323" w:hanging="466"/>
      </w:pPr>
      <w:rPr>
        <w:rFonts w:hint="default"/>
        <w:lang w:val="it-IT" w:eastAsia="en-US" w:bidi="ar-SA"/>
      </w:rPr>
    </w:lvl>
    <w:lvl w:ilvl="7" w:tplc="233E814C">
      <w:numFmt w:val="bullet"/>
      <w:lvlText w:val="•"/>
      <w:lvlJc w:val="left"/>
      <w:pPr>
        <w:ind w:left="7404" w:hanging="466"/>
      </w:pPr>
      <w:rPr>
        <w:rFonts w:hint="default"/>
        <w:lang w:val="it-IT" w:eastAsia="en-US" w:bidi="ar-SA"/>
      </w:rPr>
    </w:lvl>
    <w:lvl w:ilvl="8" w:tplc="B0D44E6E">
      <w:numFmt w:val="bullet"/>
      <w:lvlText w:val="•"/>
      <w:lvlJc w:val="left"/>
      <w:pPr>
        <w:ind w:left="8484" w:hanging="466"/>
      </w:pPr>
      <w:rPr>
        <w:rFonts w:hint="default"/>
        <w:lang w:val="it-IT" w:eastAsia="en-US" w:bidi="ar-SA"/>
      </w:rPr>
    </w:lvl>
  </w:abstractNum>
  <w:abstractNum w:abstractNumId="24" w15:restartNumberingAfterBreak="0">
    <w:nsid w:val="6A5F09E5"/>
    <w:multiLevelType w:val="hybridMultilevel"/>
    <w:tmpl w:val="A44448E6"/>
    <w:lvl w:ilvl="0" w:tplc="0D5020D6">
      <w:start w:val="1"/>
      <w:numFmt w:val="decimal"/>
      <w:lvlText w:val="%1."/>
      <w:lvlJc w:val="left"/>
      <w:pPr>
        <w:ind w:left="476" w:hanging="359"/>
      </w:pPr>
      <w:rPr>
        <w:rFonts w:ascii="Calibri" w:eastAsia="Calibri" w:hAnsi="Calibri" w:cs="Calibri" w:hint="default"/>
        <w:w w:val="100"/>
        <w:sz w:val="22"/>
        <w:szCs w:val="22"/>
        <w:lang w:val="it-IT" w:eastAsia="en-US" w:bidi="ar-SA"/>
      </w:rPr>
    </w:lvl>
    <w:lvl w:ilvl="1" w:tplc="2FC03220">
      <w:start w:val="1"/>
      <w:numFmt w:val="decimal"/>
      <w:lvlText w:val="%2."/>
      <w:lvlJc w:val="left"/>
      <w:pPr>
        <w:ind w:left="913" w:hanging="360"/>
      </w:pPr>
      <w:rPr>
        <w:rFonts w:ascii="Calibri" w:eastAsia="Calibri" w:hAnsi="Calibri" w:cs="Calibri" w:hint="default"/>
        <w:w w:val="100"/>
        <w:sz w:val="22"/>
        <w:szCs w:val="22"/>
        <w:lang w:val="it-IT" w:eastAsia="en-US" w:bidi="ar-SA"/>
      </w:rPr>
    </w:lvl>
    <w:lvl w:ilvl="2" w:tplc="7916BA80">
      <w:numFmt w:val="bullet"/>
      <w:lvlText w:val="•"/>
      <w:lvlJc w:val="left"/>
      <w:pPr>
        <w:ind w:left="2000" w:hanging="360"/>
      </w:pPr>
      <w:rPr>
        <w:rFonts w:hint="default"/>
        <w:lang w:val="it-IT" w:eastAsia="en-US" w:bidi="ar-SA"/>
      </w:rPr>
    </w:lvl>
    <w:lvl w:ilvl="3" w:tplc="59A0DB58">
      <w:numFmt w:val="bullet"/>
      <w:lvlText w:val="•"/>
      <w:lvlJc w:val="left"/>
      <w:pPr>
        <w:ind w:left="3081" w:hanging="360"/>
      </w:pPr>
      <w:rPr>
        <w:rFonts w:hint="default"/>
        <w:lang w:val="it-IT" w:eastAsia="en-US" w:bidi="ar-SA"/>
      </w:rPr>
    </w:lvl>
    <w:lvl w:ilvl="4" w:tplc="63262148">
      <w:numFmt w:val="bullet"/>
      <w:lvlText w:val="•"/>
      <w:lvlJc w:val="left"/>
      <w:pPr>
        <w:ind w:left="4162" w:hanging="360"/>
      </w:pPr>
      <w:rPr>
        <w:rFonts w:hint="default"/>
        <w:lang w:val="it-IT" w:eastAsia="en-US" w:bidi="ar-SA"/>
      </w:rPr>
    </w:lvl>
    <w:lvl w:ilvl="5" w:tplc="17CC6CD2">
      <w:numFmt w:val="bullet"/>
      <w:lvlText w:val="•"/>
      <w:lvlJc w:val="left"/>
      <w:pPr>
        <w:ind w:left="5242" w:hanging="360"/>
      </w:pPr>
      <w:rPr>
        <w:rFonts w:hint="default"/>
        <w:lang w:val="it-IT" w:eastAsia="en-US" w:bidi="ar-SA"/>
      </w:rPr>
    </w:lvl>
    <w:lvl w:ilvl="6" w:tplc="53F086F8">
      <w:numFmt w:val="bullet"/>
      <w:lvlText w:val="•"/>
      <w:lvlJc w:val="left"/>
      <w:pPr>
        <w:ind w:left="6323" w:hanging="360"/>
      </w:pPr>
      <w:rPr>
        <w:rFonts w:hint="default"/>
        <w:lang w:val="it-IT" w:eastAsia="en-US" w:bidi="ar-SA"/>
      </w:rPr>
    </w:lvl>
    <w:lvl w:ilvl="7" w:tplc="4024FE48">
      <w:numFmt w:val="bullet"/>
      <w:lvlText w:val="•"/>
      <w:lvlJc w:val="left"/>
      <w:pPr>
        <w:ind w:left="7404" w:hanging="360"/>
      </w:pPr>
      <w:rPr>
        <w:rFonts w:hint="default"/>
        <w:lang w:val="it-IT" w:eastAsia="en-US" w:bidi="ar-SA"/>
      </w:rPr>
    </w:lvl>
    <w:lvl w:ilvl="8" w:tplc="C59C7C3C">
      <w:numFmt w:val="bullet"/>
      <w:lvlText w:val="•"/>
      <w:lvlJc w:val="left"/>
      <w:pPr>
        <w:ind w:left="8484" w:hanging="360"/>
      </w:pPr>
      <w:rPr>
        <w:rFonts w:hint="default"/>
        <w:lang w:val="it-IT" w:eastAsia="en-US" w:bidi="ar-SA"/>
      </w:rPr>
    </w:lvl>
  </w:abstractNum>
  <w:abstractNum w:abstractNumId="25" w15:restartNumberingAfterBreak="0">
    <w:nsid w:val="6D1A3B5F"/>
    <w:multiLevelType w:val="hybridMultilevel"/>
    <w:tmpl w:val="FF0045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D5B0DE1"/>
    <w:multiLevelType w:val="hybridMultilevel"/>
    <w:tmpl w:val="5ABEBB06"/>
    <w:lvl w:ilvl="0" w:tplc="54D4E33E">
      <w:numFmt w:val="bullet"/>
      <w:lvlText w:val=""/>
      <w:lvlJc w:val="left"/>
      <w:pPr>
        <w:ind w:left="913" w:hanging="360"/>
      </w:pPr>
      <w:rPr>
        <w:rFonts w:ascii="Symbol" w:eastAsia="Symbol" w:hAnsi="Symbol" w:cs="Symbol" w:hint="default"/>
        <w:w w:val="100"/>
        <w:sz w:val="22"/>
        <w:szCs w:val="22"/>
        <w:lang w:val="it-IT" w:eastAsia="en-US" w:bidi="ar-SA"/>
      </w:rPr>
    </w:lvl>
    <w:lvl w:ilvl="1" w:tplc="5E765CF0">
      <w:numFmt w:val="bullet"/>
      <w:lvlText w:val="•"/>
      <w:lvlJc w:val="left"/>
      <w:pPr>
        <w:ind w:left="1892" w:hanging="360"/>
      </w:pPr>
      <w:rPr>
        <w:rFonts w:hint="default"/>
        <w:lang w:val="it-IT" w:eastAsia="en-US" w:bidi="ar-SA"/>
      </w:rPr>
    </w:lvl>
    <w:lvl w:ilvl="2" w:tplc="D246457E">
      <w:numFmt w:val="bullet"/>
      <w:lvlText w:val="•"/>
      <w:lvlJc w:val="left"/>
      <w:pPr>
        <w:ind w:left="2865" w:hanging="360"/>
      </w:pPr>
      <w:rPr>
        <w:rFonts w:hint="default"/>
        <w:lang w:val="it-IT" w:eastAsia="en-US" w:bidi="ar-SA"/>
      </w:rPr>
    </w:lvl>
    <w:lvl w:ilvl="3" w:tplc="7274671A">
      <w:numFmt w:val="bullet"/>
      <w:lvlText w:val="•"/>
      <w:lvlJc w:val="left"/>
      <w:pPr>
        <w:ind w:left="3837" w:hanging="360"/>
      </w:pPr>
      <w:rPr>
        <w:rFonts w:hint="default"/>
        <w:lang w:val="it-IT" w:eastAsia="en-US" w:bidi="ar-SA"/>
      </w:rPr>
    </w:lvl>
    <w:lvl w:ilvl="4" w:tplc="D6B6AA36">
      <w:numFmt w:val="bullet"/>
      <w:lvlText w:val="•"/>
      <w:lvlJc w:val="left"/>
      <w:pPr>
        <w:ind w:left="4810" w:hanging="360"/>
      </w:pPr>
      <w:rPr>
        <w:rFonts w:hint="default"/>
        <w:lang w:val="it-IT" w:eastAsia="en-US" w:bidi="ar-SA"/>
      </w:rPr>
    </w:lvl>
    <w:lvl w:ilvl="5" w:tplc="8522DF0A">
      <w:numFmt w:val="bullet"/>
      <w:lvlText w:val="•"/>
      <w:lvlJc w:val="left"/>
      <w:pPr>
        <w:ind w:left="5783" w:hanging="360"/>
      </w:pPr>
      <w:rPr>
        <w:rFonts w:hint="default"/>
        <w:lang w:val="it-IT" w:eastAsia="en-US" w:bidi="ar-SA"/>
      </w:rPr>
    </w:lvl>
    <w:lvl w:ilvl="6" w:tplc="3B0E058E">
      <w:numFmt w:val="bullet"/>
      <w:lvlText w:val="•"/>
      <w:lvlJc w:val="left"/>
      <w:pPr>
        <w:ind w:left="6755" w:hanging="360"/>
      </w:pPr>
      <w:rPr>
        <w:rFonts w:hint="default"/>
        <w:lang w:val="it-IT" w:eastAsia="en-US" w:bidi="ar-SA"/>
      </w:rPr>
    </w:lvl>
    <w:lvl w:ilvl="7" w:tplc="96048A3C">
      <w:numFmt w:val="bullet"/>
      <w:lvlText w:val="•"/>
      <w:lvlJc w:val="left"/>
      <w:pPr>
        <w:ind w:left="7728" w:hanging="360"/>
      </w:pPr>
      <w:rPr>
        <w:rFonts w:hint="default"/>
        <w:lang w:val="it-IT" w:eastAsia="en-US" w:bidi="ar-SA"/>
      </w:rPr>
    </w:lvl>
    <w:lvl w:ilvl="8" w:tplc="B8843078">
      <w:numFmt w:val="bullet"/>
      <w:lvlText w:val="•"/>
      <w:lvlJc w:val="left"/>
      <w:pPr>
        <w:ind w:left="8701" w:hanging="360"/>
      </w:pPr>
      <w:rPr>
        <w:rFonts w:hint="default"/>
        <w:lang w:val="it-IT" w:eastAsia="en-US" w:bidi="ar-SA"/>
      </w:rPr>
    </w:lvl>
  </w:abstractNum>
  <w:abstractNum w:abstractNumId="27" w15:restartNumberingAfterBreak="0">
    <w:nsid w:val="7AA846B1"/>
    <w:multiLevelType w:val="hybridMultilevel"/>
    <w:tmpl w:val="5A62C050"/>
    <w:lvl w:ilvl="0" w:tplc="32266616">
      <w:start w:val="1"/>
      <w:numFmt w:val="decimal"/>
      <w:lvlText w:val="%1."/>
      <w:lvlJc w:val="left"/>
      <w:pPr>
        <w:ind w:left="476" w:hanging="361"/>
        <w:jc w:val="right"/>
      </w:pPr>
      <w:rPr>
        <w:rFonts w:ascii="Calibri" w:eastAsia="Calibri" w:hAnsi="Calibri" w:cs="Calibri" w:hint="default"/>
        <w:w w:val="100"/>
        <w:sz w:val="22"/>
        <w:szCs w:val="22"/>
        <w:lang w:val="it-IT" w:eastAsia="en-US" w:bidi="ar-SA"/>
      </w:rPr>
    </w:lvl>
    <w:lvl w:ilvl="1" w:tplc="B60EE2E2">
      <w:start w:val="1"/>
      <w:numFmt w:val="lowerRoman"/>
      <w:lvlText w:val="%2."/>
      <w:lvlJc w:val="left"/>
      <w:pPr>
        <w:ind w:left="1251" w:hanging="466"/>
        <w:jc w:val="right"/>
      </w:pPr>
      <w:rPr>
        <w:rFonts w:ascii="Calibri" w:eastAsia="Calibri" w:hAnsi="Calibri" w:cs="Calibri" w:hint="default"/>
        <w:spacing w:val="-1"/>
        <w:w w:val="100"/>
        <w:sz w:val="22"/>
        <w:szCs w:val="22"/>
        <w:lang w:val="it-IT" w:eastAsia="en-US" w:bidi="ar-SA"/>
      </w:rPr>
    </w:lvl>
    <w:lvl w:ilvl="2" w:tplc="BC6C1E34">
      <w:numFmt w:val="bullet"/>
      <w:lvlText w:val=""/>
      <w:lvlJc w:val="left"/>
      <w:pPr>
        <w:ind w:left="1251" w:hanging="360"/>
      </w:pPr>
      <w:rPr>
        <w:rFonts w:ascii="Symbol" w:eastAsia="Symbol" w:hAnsi="Symbol" w:cs="Symbol" w:hint="default"/>
        <w:w w:val="100"/>
        <w:sz w:val="22"/>
        <w:szCs w:val="22"/>
        <w:lang w:val="it-IT" w:eastAsia="en-US" w:bidi="ar-SA"/>
      </w:rPr>
    </w:lvl>
    <w:lvl w:ilvl="3" w:tplc="055298AE">
      <w:numFmt w:val="bullet"/>
      <w:lvlText w:val="•"/>
      <w:lvlJc w:val="left"/>
      <w:pPr>
        <w:ind w:left="3345" w:hanging="360"/>
      </w:pPr>
      <w:rPr>
        <w:rFonts w:hint="default"/>
        <w:lang w:val="it-IT" w:eastAsia="en-US" w:bidi="ar-SA"/>
      </w:rPr>
    </w:lvl>
    <w:lvl w:ilvl="4" w:tplc="D28E1D2C">
      <w:numFmt w:val="bullet"/>
      <w:lvlText w:val="•"/>
      <w:lvlJc w:val="left"/>
      <w:pPr>
        <w:ind w:left="4388" w:hanging="360"/>
      </w:pPr>
      <w:rPr>
        <w:rFonts w:hint="default"/>
        <w:lang w:val="it-IT" w:eastAsia="en-US" w:bidi="ar-SA"/>
      </w:rPr>
    </w:lvl>
    <w:lvl w:ilvl="5" w:tplc="6C84936C">
      <w:numFmt w:val="bullet"/>
      <w:lvlText w:val="•"/>
      <w:lvlJc w:val="left"/>
      <w:pPr>
        <w:ind w:left="5431" w:hanging="360"/>
      </w:pPr>
      <w:rPr>
        <w:rFonts w:hint="default"/>
        <w:lang w:val="it-IT" w:eastAsia="en-US" w:bidi="ar-SA"/>
      </w:rPr>
    </w:lvl>
    <w:lvl w:ilvl="6" w:tplc="283016C0">
      <w:numFmt w:val="bullet"/>
      <w:lvlText w:val="•"/>
      <w:lvlJc w:val="left"/>
      <w:pPr>
        <w:ind w:left="6474" w:hanging="360"/>
      </w:pPr>
      <w:rPr>
        <w:rFonts w:hint="default"/>
        <w:lang w:val="it-IT" w:eastAsia="en-US" w:bidi="ar-SA"/>
      </w:rPr>
    </w:lvl>
    <w:lvl w:ilvl="7" w:tplc="43069F1A">
      <w:numFmt w:val="bullet"/>
      <w:lvlText w:val="•"/>
      <w:lvlJc w:val="left"/>
      <w:pPr>
        <w:ind w:left="7517" w:hanging="360"/>
      </w:pPr>
      <w:rPr>
        <w:rFonts w:hint="default"/>
        <w:lang w:val="it-IT" w:eastAsia="en-US" w:bidi="ar-SA"/>
      </w:rPr>
    </w:lvl>
    <w:lvl w:ilvl="8" w:tplc="4E28E080">
      <w:numFmt w:val="bullet"/>
      <w:lvlText w:val="•"/>
      <w:lvlJc w:val="left"/>
      <w:pPr>
        <w:ind w:left="8560" w:hanging="360"/>
      </w:pPr>
      <w:rPr>
        <w:rFonts w:hint="default"/>
        <w:lang w:val="it-IT" w:eastAsia="en-US" w:bidi="ar-SA"/>
      </w:rPr>
    </w:lvl>
  </w:abstractNum>
  <w:abstractNum w:abstractNumId="28" w15:restartNumberingAfterBreak="0">
    <w:nsid w:val="7D3353A0"/>
    <w:multiLevelType w:val="hybridMultilevel"/>
    <w:tmpl w:val="B6BA762C"/>
    <w:lvl w:ilvl="0" w:tplc="00000007">
      <w:numFmt w:val="bullet"/>
      <w:lvlText w:val=""/>
      <w:lvlJc w:val="left"/>
      <w:pPr>
        <w:ind w:left="768" w:hanging="360"/>
      </w:pPr>
      <w:rPr>
        <w:rFonts w:ascii="Wingdings" w:hAnsi="Wingdings" w:cs="TimesNewRomanPSM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num w:numId="1">
    <w:abstractNumId w:val="0"/>
  </w:num>
  <w:num w:numId="2">
    <w:abstractNumId w:val="24"/>
  </w:num>
  <w:num w:numId="3">
    <w:abstractNumId w:val="15"/>
  </w:num>
  <w:num w:numId="4">
    <w:abstractNumId w:val="20"/>
  </w:num>
  <w:num w:numId="5">
    <w:abstractNumId w:val="23"/>
  </w:num>
  <w:num w:numId="6">
    <w:abstractNumId w:val="7"/>
  </w:num>
  <w:num w:numId="7">
    <w:abstractNumId w:val="19"/>
  </w:num>
  <w:num w:numId="8">
    <w:abstractNumId w:val="3"/>
  </w:num>
  <w:num w:numId="9">
    <w:abstractNumId w:val="26"/>
  </w:num>
  <w:num w:numId="10">
    <w:abstractNumId w:val="27"/>
  </w:num>
  <w:num w:numId="11">
    <w:abstractNumId w:val="2"/>
  </w:num>
  <w:num w:numId="12">
    <w:abstractNumId w:val="13"/>
  </w:num>
  <w:num w:numId="13">
    <w:abstractNumId w:val="4"/>
  </w:num>
  <w:num w:numId="14">
    <w:abstractNumId w:val="12"/>
  </w:num>
  <w:num w:numId="15">
    <w:abstractNumId w:val="21"/>
  </w:num>
  <w:num w:numId="16">
    <w:abstractNumId w:val="10"/>
  </w:num>
  <w:num w:numId="17">
    <w:abstractNumId w:val="25"/>
  </w:num>
  <w:num w:numId="18">
    <w:abstractNumId w:val="16"/>
  </w:num>
  <w:num w:numId="19">
    <w:abstractNumId w:val="8"/>
  </w:num>
  <w:num w:numId="20">
    <w:abstractNumId w:val="5"/>
  </w:num>
  <w:num w:numId="21">
    <w:abstractNumId w:val="11"/>
  </w:num>
  <w:num w:numId="22">
    <w:abstractNumId w:val="22"/>
  </w:num>
  <w:num w:numId="23">
    <w:abstractNumId w:val="18"/>
  </w:num>
  <w:num w:numId="24">
    <w:abstractNumId w:val="17"/>
  </w:num>
  <w:num w:numId="25">
    <w:abstractNumId w:val="6"/>
  </w:num>
  <w:num w:numId="26">
    <w:abstractNumId w:val="28"/>
  </w:num>
  <w:num w:numId="27">
    <w:abstractNumId w:val="1"/>
  </w:num>
  <w:num w:numId="28">
    <w:abstractNumId w:val="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410"/>
    <w:rsid w:val="00002CEE"/>
    <w:rsid w:val="001616FF"/>
    <w:rsid w:val="00225E47"/>
    <w:rsid w:val="0023479A"/>
    <w:rsid w:val="00381C59"/>
    <w:rsid w:val="00432BA0"/>
    <w:rsid w:val="00496F8D"/>
    <w:rsid w:val="004C0410"/>
    <w:rsid w:val="005801AB"/>
    <w:rsid w:val="006A4506"/>
    <w:rsid w:val="006C50B1"/>
    <w:rsid w:val="006D4706"/>
    <w:rsid w:val="00742355"/>
    <w:rsid w:val="007B1575"/>
    <w:rsid w:val="00800AAB"/>
    <w:rsid w:val="008770C8"/>
    <w:rsid w:val="008A158F"/>
    <w:rsid w:val="008B07E6"/>
    <w:rsid w:val="009652D0"/>
    <w:rsid w:val="009A6909"/>
    <w:rsid w:val="00BD0E9E"/>
    <w:rsid w:val="00CC5DC7"/>
    <w:rsid w:val="00E95A7B"/>
    <w:rsid w:val="00F06256"/>
    <w:rsid w:val="00F07E6B"/>
    <w:rsid w:val="00F13978"/>
    <w:rsid w:val="00F922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7739D"/>
  <w15:docId w15:val="{37A6E4E0-5832-421E-B01B-AC5583ED4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ind w:left="476"/>
      <w:outlineLvl w:val="0"/>
    </w:pPr>
    <w:rPr>
      <w:b/>
      <w:bCs/>
    </w:rPr>
  </w:style>
  <w:style w:type="paragraph" w:styleId="Titolo6">
    <w:name w:val="heading 6"/>
    <w:basedOn w:val="Normale"/>
    <w:next w:val="Normale"/>
    <w:link w:val="Titolo6Carattere"/>
    <w:uiPriority w:val="9"/>
    <w:semiHidden/>
    <w:unhideWhenUsed/>
    <w:qFormat/>
    <w:rsid w:val="006C50B1"/>
    <w:pPr>
      <w:keepNext/>
      <w:keepLines/>
      <w:spacing w:before="40"/>
      <w:outlineLvl w:val="5"/>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pPr>
      <w:ind w:left="913" w:hanging="361"/>
    </w:pPr>
  </w:style>
  <w:style w:type="paragraph" w:customStyle="1" w:styleId="TableParagraph">
    <w:name w:val="Table Paragraph"/>
    <w:basedOn w:val="Normale"/>
    <w:uiPriority w:val="1"/>
    <w:qFormat/>
    <w:pPr>
      <w:spacing w:line="248" w:lineRule="exact"/>
      <w:ind w:left="126"/>
    </w:pPr>
    <w:rPr>
      <w:rFonts w:ascii="Times New Roman" w:eastAsia="Times New Roman" w:hAnsi="Times New Roman" w:cs="Times New Roman"/>
    </w:rPr>
  </w:style>
  <w:style w:type="character" w:customStyle="1" w:styleId="Titolo6Carattere">
    <w:name w:val="Titolo 6 Carattere"/>
    <w:basedOn w:val="Carpredefinitoparagrafo"/>
    <w:link w:val="Titolo6"/>
    <w:uiPriority w:val="9"/>
    <w:semiHidden/>
    <w:rsid w:val="006C50B1"/>
    <w:rPr>
      <w:rFonts w:asciiTheme="majorHAnsi" w:eastAsiaTheme="majorEastAsia" w:hAnsiTheme="majorHAnsi" w:cstheme="majorBidi"/>
      <w:color w:val="243F60" w:themeColor="accent1" w:themeShade="7F"/>
      <w:lang w:val="it-IT"/>
    </w:rPr>
  </w:style>
  <w:style w:type="character" w:styleId="Collegamentoipertestuale">
    <w:name w:val="Hyperlink"/>
    <w:uiPriority w:val="99"/>
    <w:rsid w:val="006C50B1"/>
    <w:rPr>
      <w:color w:val="0000FF"/>
      <w:u w:val="single"/>
    </w:rPr>
  </w:style>
  <w:style w:type="paragraph" w:customStyle="1" w:styleId="Istruzionidiinvio">
    <w:name w:val="Istruzioni di invio"/>
    <w:basedOn w:val="Normale"/>
    <w:rsid w:val="006C50B1"/>
    <w:pPr>
      <w:widowControl/>
      <w:autoSpaceDE/>
      <w:autoSpaceDN/>
    </w:pPr>
    <w:rPr>
      <w:rFonts w:ascii="Times New Roman" w:eastAsia="Times New Roman" w:hAnsi="Times New Roman" w:cs="Times New Roman"/>
      <w:sz w:val="20"/>
      <w:szCs w:val="20"/>
      <w:lang w:eastAsia="it-IT"/>
    </w:rPr>
  </w:style>
  <w:style w:type="paragraph" w:styleId="Didascalia">
    <w:name w:val="caption"/>
    <w:basedOn w:val="Normale"/>
    <w:next w:val="Normale"/>
    <w:qFormat/>
    <w:rsid w:val="006C50B1"/>
    <w:pPr>
      <w:widowControl/>
      <w:overflowPunct w:val="0"/>
      <w:adjustRightInd w:val="0"/>
      <w:ind w:left="284" w:hanging="283"/>
      <w:jc w:val="center"/>
    </w:pPr>
    <w:rPr>
      <w:rFonts w:ascii="Times New Roman" w:eastAsia="Times New Roman" w:hAnsi="Times New Roman" w:cs="Times New Roman"/>
      <w:b/>
      <w:sz w:val="24"/>
      <w:szCs w:val="20"/>
      <w:lang w:eastAsia="it-IT"/>
    </w:rPr>
  </w:style>
  <w:style w:type="character" w:customStyle="1" w:styleId="CorpotestoCarattere">
    <w:name w:val="Corpo testo Carattere"/>
    <w:basedOn w:val="Carpredefinitoparagrafo"/>
    <w:link w:val="Corpotesto"/>
    <w:uiPriority w:val="1"/>
    <w:rsid w:val="006C50B1"/>
    <w:rPr>
      <w:rFonts w:ascii="Calibri" w:eastAsia="Calibri" w:hAnsi="Calibri" w:cs="Calibri"/>
      <w:lang w:val="it-IT"/>
    </w:rPr>
  </w:style>
  <w:style w:type="paragraph" w:styleId="Intestazione">
    <w:name w:val="header"/>
    <w:basedOn w:val="Normale"/>
    <w:link w:val="IntestazioneCarattere"/>
    <w:uiPriority w:val="99"/>
    <w:unhideWhenUsed/>
    <w:rsid w:val="006C50B1"/>
    <w:pPr>
      <w:tabs>
        <w:tab w:val="center" w:pos="4819"/>
        <w:tab w:val="right" w:pos="9638"/>
      </w:tabs>
    </w:pPr>
  </w:style>
  <w:style w:type="character" w:customStyle="1" w:styleId="IntestazioneCarattere">
    <w:name w:val="Intestazione Carattere"/>
    <w:basedOn w:val="Carpredefinitoparagrafo"/>
    <w:link w:val="Intestazione"/>
    <w:uiPriority w:val="99"/>
    <w:rsid w:val="006C50B1"/>
    <w:rPr>
      <w:rFonts w:ascii="Calibri" w:eastAsia="Calibri" w:hAnsi="Calibri" w:cs="Calibri"/>
      <w:lang w:val="it-IT"/>
    </w:rPr>
  </w:style>
  <w:style w:type="paragraph" w:styleId="Pidipagina">
    <w:name w:val="footer"/>
    <w:basedOn w:val="Normale"/>
    <w:link w:val="PidipaginaCarattere"/>
    <w:uiPriority w:val="99"/>
    <w:unhideWhenUsed/>
    <w:rsid w:val="006C50B1"/>
    <w:pPr>
      <w:tabs>
        <w:tab w:val="center" w:pos="4819"/>
        <w:tab w:val="right" w:pos="9638"/>
      </w:tabs>
    </w:pPr>
  </w:style>
  <w:style w:type="character" w:customStyle="1" w:styleId="PidipaginaCarattere">
    <w:name w:val="Piè di pagina Carattere"/>
    <w:basedOn w:val="Carpredefinitoparagrafo"/>
    <w:link w:val="Pidipagina"/>
    <w:uiPriority w:val="99"/>
    <w:rsid w:val="006C50B1"/>
    <w:rPr>
      <w:rFonts w:ascii="Calibri" w:eastAsia="Calibri" w:hAnsi="Calibri" w:cs="Calibri"/>
      <w:lang w:val="it-IT"/>
    </w:rPr>
  </w:style>
  <w:style w:type="paragraph" w:customStyle="1" w:styleId="Style1">
    <w:name w:val="Style 1"/>
    <w:basedOn w:val="Normale"/>
    <w:rsid w:val="00225E47"/>
    <w:pPr>
      <w:autoSpaceDE/>
      <w:autoSpaceDN/>
      <w:spacing w:line="252" w:lineRule="exact"/>
      <w:ind w:left="720" w:hanging="360"/>
    </w:pPr>
    <w:rPr>
      <w:rFonts w:ascii="Times New Roman" w:eastAsia="Times New Roman" w:hAnsi="Times New Roman" w:cs="Times New Roman"/>
      <w:color w:val="000000"/>
      <w:sz w:val="20"/>
      <w:szCs w:val="20"/>
      <w:lang w:eastAsia="it-IT"/>
    </w:rPr>
  </w:style>
  <w:style w:type="paragraph" w:styleId="Testofumetto">
    <w:name w:val="Balloon Text"/>
    <w:basedOn w:val="Normale"/>
    <w:link w:val="TestofumettoCarattere"/>
    <w:uiPriority w:val="99"/>
    <w:semiHidden/>
    <w:unhideWhenUsed/>
    <w:rsid w:val="00800AA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00AAB"/>
    <w:rPr>
      <w:rFonts w:ascii="Segoe UI" w:eastAsia="Calibri" w:hAnsi="Segoe UI" w:cs="Segoe UI"/>
      <w:sz w:val="18"/>
      <w:szCs w:val="18"/>
      <w:lang w:val="it-IT"/>
    </w:r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1"/>
    <w:qFormat/>
    <w:rsid w:val="00742355"/>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istitutoagostinelli.edu.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RIS006001@pec.istruzione.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BRIS006001@istruzione.it" TargetMode="External"/><Relationship Id="rId4" Type="http://schemas.openxmlformats.org/officeDocument/2006/relationships/webSettings" Target="webSettings.xml"/><Relationship Id="rId9" Type="http://schemas.openxmlformats.org/officeDocument/2006/relationships/image" Target="http://www.lamelagrana.net/risorse5/rep_it.gi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862</Words>
  <Characters>4915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Rosanna Petruzzi</dc:creator>
  <cp:lastModifiedBy>Angela</cp:lastModifiedBy>
  <cp:revision>3</cp:revision>
  <cp:lastPrinted>2023-07-03T10:46:00Z</cp:lastPrinted>
  <dcterms:created xsi:type="dcterms:W3CDTF">2023-07-07T11:29:00Z</dcterms:created>
  <dcterms:modified xsi:type="dcterms:W3CDTF">2023-07-07T11:29:00Z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2023-06-08T00:00:00Z</vt:filetime>
  </property>
  <property fmtid="{D5CDD505-2E9C-101B-9397-08002B2CF9AE}" pid="3" name="Creator">
    <vt:lpwstr>Microsoft® Word 2010</vt:lpwstr>
  </property>
  <property fmtid="{D5CDD505-2E9C-101B-9397-08002B2CF9AE}" pid="4" name="LastSaved">
    <vt:filetime>2023-06-16T00:00:00Z</vt:filetime>
  </property>
</Properties>
</file>